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Anexa 3</w:t>
      </w:r>
    </w:p>
    <w:p w:rsidR="00000000" w:rsidDel="00000000" w:rsidP="00000000" w:rsidRDefault="00000000" w:rsidRPr="00000000" w14:paraId="00000002">
      <w:pPr>
        <w:spacing w:after="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DECLARAŢIE PE PROPRIE RĂSPUNDERE CU PRIVIRE LA STATUTUL OFERTANTULUI</w:t>
      </w:r>
    </w:p>
    <w:p w:rsidR="00000000" w:rsidDel="00000000" w:rsidP="00000000" w:rsidRDefault="00000000" w:rsidRPr="00000000" w14:paraId="00000003">
      <w:pPr>
        <w:spacing w:after="0" w:line="276" w:lineRule="auto"/>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4">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Servicii de cazare, alimentație și locațiune a sălilor de instruire pentru organizarea </w:t>
      </w:r>
    </w:p>
    <w:p w:rsidR="00000000" w:rsidDel="00000000" w:rsidP="00000000" w:rsidRDefault="00000000" w:rsidRPr="00000000" w14:paraId="00000005">
      <w:pPr>
        <w:spacing w:after="0" w:line="240"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unei școli de vară pentru tineri</w:t>
      </w:r>
    </w:p>
    <w:p w:rsidR="00000000" w:rsidDel="00000000" w:rsidP="00000000" w:rsidRDefault="00000000" w:rsidRPr="00000000" w14:paraId="00000006">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Prin prezenta, declar că eu personal sau organizația pe care o reprezint, nu se află în una din situațiile de mai jos:</w:t>
      </w:r>
    </w:p>
    <w:p w:rsidR="00000000" w:rsidDel="00000000" w:rsidP="00000000" w:rsidRDefault="00000000" w:rsidRPr="00000000" w14:paraId="00000008">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fost condamnat în ultimii 5 ani, prin hotărârea definitivă a unei instanțe judecătorești, pentru participare la activități ale unei organizații criminale, pentru acte de corupție, fraudă și/sau pentru spălare de bani;</w:t>
      </w:r>
    </w:p>
    <w:p w:rsidR="00000000" w:rsidDel="00000000" w:rsidP="00000000" w:rsidRDefault="00000000" w:rsidRPr="00000000" w14:paraId="00000009">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a fost condamnat, în ultimii 3 ani, prin hotărârea definitivă a unei instanțe judecătorești, pentru o faptă care a adus atingere eticii profesionale sau pentru comiterea unei greșeli în materie profesională;</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este în stare de faliment, dizolvare ori lichidare, afacerile îi sunt conduse de un administrator judiciar sau activitățile sale comerciale sunt suspendate ori fac obiectul unui aranjament cu creditorii sau este într-o situație similară, reglementată prin lege;</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face obiectul unei proceduri legale pentru declararea sa în una dintre situațiile prevăzute la alineatul de mai sus;</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nu și-a îndeplinit obligațiile de plată a impozitelor, taxelor și contribuțiilor de asigurări sociale către bugetele componente ale bugetului general consolidat, în conformitate cu prevederile legale în vigoare în RM sau în țara în care este stabilit;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nu și-a îndeplinit sau și-a îndeplinit în mod defectuos în ultimii 2 ani obligațiile contractuale, din motive imputabile ofertantului în cauză, fapt care a produs sau este de natură să producă grave prejudicii beneficiarilor acestuia.</w:t>
      </w:r>
    </w:p>
    <w:p w:rsidR="00000000" w:rsidDel="00000000" w:rsidP="00000000" w:rsidRDefault="00000000" w:rsidRPr="00000000" w14:paraId="0000000E">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Sunt conștient, că în cazul în prezentării de informații neveridice sau declarațiilor false, Asociația are dreptul de a exclude din procedura pentru atribuirea contractului de achiziții orice ofertant care se află în oricare dintre situațiile menționate mai sus.</w:t>
      </w:r>
    </w:p>
    <w:p w:rsidR="00000000" w:rsidDel="00000000" w:rsidP="00000000" w:rsidRDefault="00000000" w:rsidRPr="00000000" w14:paraId="00000010">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Sunt informat, că datele cu caracter personal, puse la dispoziția AO IVC, vor fi prelucrate în condițiile Legii nr. 133 din 08.07.2011 privind protecția datelor cu caracter personal.</w:t>
      </w:r>
    </w:p>
    <w:p w:rsidR="00000000" w:rsidDel="00000000" w:rsidP="00000000" w:rsidRDefault="00000000" w:rsidRPr="00000000" w14:paraId="00000012">
      <w:pPr>
        <w:spacing w:after="0" w:line="276" w:lineRule="auto"/>
        <w:rPr>
          <w:rFonts w:ascii="Calibri" w:cs="Calibri" w:eastAsia="Calibri" w:hAnsi="Calibri"/>
        </w:rPr>
        <w:sectPr>
          <w:footerReference r:id="rId7" w:type="default"/>
          <w:pgSz w:h="15840" w:w="12240" w:orient="portrait"/>
          <w:pgMar w:bottom="1440" w:top="1440" w:left="1800" w:right="1800" w:header="720" w:footer="720"/>
          <w:pgNumType w:start="1"/>
        </w:sectPr>
      </w:pPr>
      <w:r w:rsidDel="00000000" w:rsidR="00000000" w:rsidRPr="00000000">
        <w:rPr>
          <w:rtl w:val="0"/>
        </w:rPr>
      </w:r>
    </w:p>
    <w:p w:rsidR="00000000" w:rsidDel="00000000" w:rsidP="00000000" w:rsidRDefault="00000000" w:rsidRPr="00000000" w14:paraId="00000013">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0" w:line="276" w:lineRule="auto"/>
        <w:rPr>
          <w:rFonts w:ascii="Calibri" w:cs="Calibri" w:eastAsia="Calibri" w:hAnsi="Calibri"/>
        </w:rPr>
      </w:pPr>
      <w:r w:rsidDel="00000000" w:rsidR="00000000" w:rsidRPr="00000000">
        <w:rPr>
          <w:rFonts w:ascii="Calibri" w:cs="Calibri" w:eastAsia="Calibri" w:hAnsi="Calibri"/>
          <w:rtl w:val="0"/>
        </w:rPr>
        <w:t xml:space="preserve">Nume, Prenume: ___________________</w:t>
      </w:r>
    </w:p>
    <w:p w:rsidR="00000000" w:rsidDel="00000000" w:rsidP="00000000" w:rsidRDefault="00000000" w:rsidRPr="00000000" w14:paraId="00000015">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spacing w:after="0" w:line="276" w:lineRule="auto"/>
        <w:rPr>
          <w:rFonts w:ascii="Calibri" w:cs="Calibri" w:eastAsia="Calibri" w:hAnsi="Calibri"/>
        </w:rPr>
        <w:sectPr>
          <w:type w:val="continuous"/>
          <w:pgSz w:h="15840" w:w="12240" w:orient="portrait"/>
          <w:pgMar w:bottom="1440" w:top="1440" w:left="1800" w:right="1800" w:header="720" w:footer="720"/>
          <w:cols w:equalWidth="0" w:num="2">
            <w:col w:space="720" w:w="3960"/>
            <w:col w:space="0" w:w="3960"/>
          </w:cols>
        </w:sectPr>
      </w:pPr>
      <w:r w:rsidDel="00000000" w:rsidR="00000000" w:rsidRPr="00000000">
        <w:rPr>
          <w:rFonts w:ascii="Calibri" w:cs="Calibri" w:eastAsia="Calibri" w:hAnsi="Calibri"/>
          <w:rtl w:val="0"/>
        </w:rPr>
        <w:t xml:space="preserve">Ofertant: ______________________</w:t>
      </w:r>
    </w:p>
    <w:p w:rsidR="00000000" w:rsidDel="00000000" w:rsidP="00000000" w:rsidRDefault="00000000" w:rsidRPr="00000000" w14:paraId="00000017">
      <w:pPr>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after="0" w:line="276" w:lineRule="auto"/>
        <w:rPr>
          <w:rFonts w:ascii="Calibri" w:cs="Calibri" w:eastAsia="Calibri" w:hAnsi="Calibri"/>
        </w:rPr>
      </w:pPr>
      <w:bookmarkStart w:colFirst="0" w:colLast="0" w:name="_heading=h.eirslc7czkd9" w:id="0"/>
      <w:bookmarkEnd w:id="0"/>
      <w:r w:rsidDel="00000000" w:rsidR="00000000" w:rsidRPr="00000000">
        <w:rPr>
          <w:rFonts w:ascii="Calibri" w:cs="Calibri" w:eastAsia="Calibri" w:hAnsi="Calibri"/>
          <w:rtl w:val="0"/>
        </w:rPr>
        <w:t xml:space="preserve">Data: ________________  Semnătura/Ștampila (dacă este aplicabil):________________</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sectPr>
      <w:type w:val="continuous"/>
      <w:pgSz w:h="15840" w:w="12240"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rFonts w:ascii="Calibri" w:cs="Calibri" w:eastAsia="Calibri" w:hAnsi="Calibri"/>
      </w:rPr>
    </w:pPr>
    <w:r w:rsidDel="00000000" w:rsidR="00000000" w:rsidRPr="00000000">
      <w:rPr>
        <w:rFonts w:ascii="Calibri" w:cs="Calibri" w:eastAsia="Calibri" w:hAnsi="Calibri"/>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din </w:t>
    </w:r>
    <w:r w:rsidDel="00000000" w:rsidR="00000000" w:rsidRPr="00000000">
      <w:rPr>
        <w:rFonts w:ascii="Calibri" w:cs="Calibri" w:eastAsia="Calibri" w:hAnsi="Calibri"/>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OS3GiaYm3H1AhQBP9gt6dMnRQ==">CgMxLjAyDmguZWlyc2xjN2N6a2Q5OAByITFiSzNfTVhaN19KdXR4Y2FZdFY2RlVNY0lTeTdlaUhyaQ==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6990B4E3018F415F94D5B0268DB0707F_11</vt:lpwstr>
  </property>
</Properties>
</file>