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Anexa 3</w:t>
      </w:r>
    </w:p>
    <w:p w:rsidR="00000000" w:rsidDel="00000000" w:rsidP="00000000" w:rsidRDefault="00000000" w:rsidRPr="00000000" w14:paraId="00000002">
      <w:pPr>
        <w:spacing w:after="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DECLARAŢIE PE PROPRIE RĂSPUNDERE CU PRIVIRE LA STATUTUL OFERTANTULUI</w:t>
      </w:r>
    </w:p>
    <w:p w:rsidR="00000000" w:rsidDel="00000000" w:rsidP="00000000" w:rsidRDefault="00000000" w:rsidRPr="00000000" w14:paraId="00000003">
      <w:pPr>
        <w:spacing w:after="0"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Servicii de realizare, filmare, montaj și livrare a 35 materiale video</w:t>
      </w:r>
    </w:p>
    <w:p w:rsidR="00000000" w:rsidDel="00000000" w:rsidP="00000000" w:rsidRDefault="00000000" w:rsidRPr="00000000" w14:paraId="00000005">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Prin prezenta, declar că eu personal sau organizația pe care o reprezint, nu se află în una din situațiile de mai jos:</w:t>
      </w:r>
    </w:p>
    <w:p w:rsidR="00000000" w:rsidDel="00000000" w:rsidP="00000000" w:rsidRDefault="00000000" w:rsidRPr="00000000" w14:paraId="00000007">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fost condamnat în ultimii 5 ani, prin hotărârea definitivă a unei instanțe judecătorești, pentru participare la activități ale unei organizații criminale, pentru acte de corupție, fraudă și/sau pentru spălare de bani;</w:t>
      </w:r>
    </w:p>
    <w:p w:rsidR="00000000" w:rsidDel="00000000" w:rsidP="00000000" w:rsidRDefault="00000000" w:rsidRPr="00000000" w14:paraId="00000008">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fost condamnat, în ultimii 3 ani, prin hotărârea definitivă a unei instanțe judecătorești, pentru o faptă care a adus atingere eticii profesionale sau pentru comiterea unei greșeli în materie profesională;</w:t>
      </w:r>
    </w:p>
    <w:p w:rsidR="00000000" w:rsidDel="00000000" w:rsidP="00000000" w:rsidRDefault="00000000" w:rsidRPr="00000000" w14:paraId="00000009">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este în stare de faliment, dizolvare ori lichidare, afacerile îi sunt conduse de un administrator judiciar sau activitățile sale comerciale sunt suspendate ori fac obiectul unui aranjament cu creditorii sau este într-o situație similară, reglementată prin lege;</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face obiectul unei proceduri legale pentru declararea sa în una dintre situațiile prevăzute la alineatul de mai sus;</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nu și-a îndeplinit obligațiile de plată a impozitelor, taxelor și contribuțiilor de asigurări sociale către bugetele componente ale bugetului general consolidat, în conformitate cu prevederile legale în vigoare în RM sau în țara în care este stabilit;</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nu și-a îndeplinit sau și-a îndeplinit în mod defectuos în ultimii 2 ani obligațiile contractuale, din motive imputabile ofertantului în cauză, fapt care a produs sau este de natură să producă grave prejudicii beneficiarilor acestuia.</w:t>
      </w:r>
    </w:p>
    <w:p w:rsidR="00000000" w:rsidDel="00000000" w:rsidP="00000000" w:rsidRDefault="00000000" w:rsidRPr="00000000" w14:paraId="0000000D">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Sunt conștient, că în cazul în prezentării de informații neveridice sau declarațiilor false, Asociația are dreptul de a exclude din procedura pentru atribuirea contractului de achiziții orice ofertant care se află în oricare dintre situațiile menționate mai sus.</w:t>
      </w:r>
    </w:p>
    <w:p w:rsidR="00000000" w:rsidDel="00000000" w:rsidP="00000000" w:rsidRDefault="00000000" w:rsidRPr="00000000" w14:paraId="0000000F">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0" w:line="276" w:lineRule="auto"/>
        <w:rPr>
          <w:rFonts w:ascii="Calibri" w:cs="Calibri" w:eastAsia="Calibri" w:hAnsi="Calibri"/>
        </w:rPr>
        <w:sectPr>
          <w:footerReference r:id="rId7" w:type="default"/>
          <w:pgSz w:h="15840" w:w="12240" w:orient="portrait"/>
          <w:pgMar w:bottom="1440" w:top="1440" w:left="1800" w:right="1800" w:header="720" w:footer="720"/>
          <w:pgNumType w:start="1"/>
        </w:sectPr>
      </w:pPr>
      <w:r w:rsidDel="00000000" w:rsidR="00000000" w:rsidRPr="00000000">
        <w:rPr>
          <w:rFonts w:ascii="Calibri" w:cs="Calibri" w:eastAsia="Calibri" w:hAnsi="Calibri"/>
          <w:rtl w:val="0"/>
        </w:rPr>
        <w:t xml:space="preserve">Sunt informat, că datele cu caracter personal, puse la dispoziția AO IVC, vor fi prelucrate în condițiile Legii nr. 133 din 08.07.2011 privind protecția datelor cu caracter personal.</w:t>
      </w:r>
    </w:p>
    <w:p w:rsidR="00000000" w:rsidDel="00000000" w:rsidP="00000000" w:rsidRDefault="00000000" w:rsidRPr="00000000" w14:paraId="00000011">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Nume, Prenume: ___________________</w:t>
      </w:r>
    </w:p>
    <w:p w:rsidR="00000000" w:rsidDel="00000000" w:rsidP="00000000" w:rsidRDefault="00000000" w:rsidRPr="00000000" w14:paraId="00000013">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0" w:line="276" w:lineRule="auto"/>
        <w:rPr>
          <w:rFonts w:ascii="Calibri" w:cs="Calibri" w:eastAsia="Calibri" w:hAnsi="Calibri"/>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rFonts w:ascii="Calibri" w:cs="Calibri" w:eastAsia="Calibri" w:hAnsi="Calibri"/>
          <w:rtl w:val="0"/>
        </w:rPr>
        <w:t xml:space="preserve">Ofertant: ______________________</w:t>
      </w:r>
    </w:p>
    <w:p w:rsidR="00000000" w:rsidDel="00000000" w:rsidP="00000000" w:rsidRDefault="00000000" w:rsidRPr="00000000" w14:paraId="00000015">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0" w:line="276" w:lineRule="auto"/>
        <w:rPr>
          <w:rFonts w:ascii="Calibri" w:cs="Calibri" w:eastAsia="Calibri" w:hAnsi="Calibri"/>
        </w:rPr>
      </w:pPr>
      <w:bookmarkStart w:colFirst="0" w:colLast="0" w:name="_heading=h.eirslc7czkd9" w:id="0"/>
      <w:bookmarkEnd w:id="0"/>
      <w:r w:rsidDel="00000000" w:rsidR="00000000" w:rsidRPr="00000000">
        <w:rPr>
          <w:rFonts w:ascii="Calibri" w:cs="Calibri" w:eastAsia="Calibri" w:hAnsi="Calibri"/>
          <w:rtl w:val="0"/>
        </w:rPr>
        <w:t xml:space="preserve">Data: ________________  Semnătura/Ștampila (dacă este aplicabil):________________</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sectPr>
      <w:type w:val="continuous"/>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din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OS3GiaYm3H1AhQBP9gt6dMnRQ==">CgMxLjAyDmguZWlyc2xjN2N6a2Q5OAByITFiSzNfTVhaN19KdXR4Y2FZdFY2RlVNY0lTeTdlaUhyaQ==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6990B4E3018F415F94D5B0268DB0707F_11</vt:lpwstr>
  </property>
</Properties>
</file>