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4394" w14:textId="68B88177" w:rsidR="000F529F" w:rsidRPr="00A30895" w:rsidRDefault="000F529F" w:rsidP="00086809">
      <w:pPr>
        <w:spacing w:before="100" w:beforeAutospacing="1" w:after="100" w:afterAutospacing="1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T</w:t>
      </w:r>
      <w:r w:rsidR="00FA7B96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ERMENI DE REFERINȚĂ</w:t>
      </w:r>
    </w:p>
    <w:p w14:paraId="08E09835" w14:textId="79EE318B" w:rsidR="00A33260" w:rsidRPr="00A30895" w:rsidRDefault="00A33260" w:rsidP="00A33260">
      <w:pPr>
        <w:tabs>
          <w:tab w:val="left" w:pos="360"/>
        </w:tabs>
        <w:spacing w:before="100" w:beforeAutospacing="1" w:after="100" w:afterAutospacing="1"/>
        <w:ind w:left="180" w:right="3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bookmarkStart w:id="0" w:name="_Hlk84927400"/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pentru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contractarea un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ui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bookmarkStart w:id="1" w:name="_Hlk85465066"/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grup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 xml:space="preserve"> de</w:t>
      </w:r>
      <w:r w:rsidR="005311A0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experți/te</w:t>
      </w:r>
      <w:bookmarkEnd w:id="1"/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(prestatori de servicii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persoane 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fizice sau persoane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juridic</w:t>
      </w:r>
      <w:r w:rsidR="005311A0">
        <w:rPr>
          <w:rFonts w:ascii="Times" w:eastAsia="Times New Roman" w:hAnsi="Times" w:cs="Times"/>
          <w:b/>
          <w:bCs/>
          <w:color w:val="000000"/>
          <w:sz w:val="24"/>
          <w:szCs w:val="24"/>
        </w:rPr>
        <w:t>e)</w:t>
      </w:r>
      <w:r w:rsidR="009908B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pentru</w:t>
      </w:r>
      <w:r w:rsidR="009908BD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dezvoltarea metodologiei de calcul a costului serviciilor sociale</w:t>
      </w:r>
    </w:p>
    <w:tbl>
      <w:tblPr>
        <w:tblW w:w="9360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230"/>
      </w:tblGrid>
      <w:tr w:rsidR="000F529F" w:rsidRPr="00A30895" w14:paraId="453162E0" w14:textId="77777777" w:rsidTr="00A306E9">
        <w:tc>
          <w:tcPr>
            <w:tcW w:w="5130" w:type="dxa"/>
            <w:vAlign w:val="center"/>
            <w:hideMark/>
          </w:tcPr>
          <w:p w14:paraId="5BF0333C" w14:textId="3F370BC7" w:rsidR="000F529F" w:rsidRPr="00A30895" w:rsidRDefault="005B64C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bookmarkStart w:id="2" w:name="_Hlk80101695"/>
            <w:bookmarkEnd w:id="0"/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Organizația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28EA7258" w14:textId="36179491" w:rsidR="00951F2B" w:rsidRPr="00A30895" w:rsidRDefault="000F529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AO “Institutum Virtutes Civilis”</w:t>
            </w:r>
          </w:p>
        </w:tc>
      </w:tr>
      <w:tr w:rsidR="000F529F" w:rsidRPr="00A30895" w14:paraId="10DC68D2" w14:textId="77777777" w:rsidTr="00A306E9">
        <w:tc>
          <w:tcPr>
            <w:tcW w:w="5130" w:type="dxa"/>
            <w:vAlign w:val="center"/>
            <w:hideMark/>
          </w:tcPr>
          <w:p w14:paraId="12AAFB1A" w14:textId="77777777" w:rsidR="000F529F" w:rsidRPr="00A30895" w:rsidRDefault="000F529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Sector:</w:t>
            </w:r>
          </w:p>
        </w:tc>
        <w:tc>
          <w:tcPr>
            <w:tcW w:w="4230" w:type="dxa"/>
            <w:vAlign w:val="center"/>
            <w:hideMark/>
          </w:tcPr>
          <w:p w14:paraId="446FD21D" w14:textId="04D337FD" w:rsidR="00951F2B" w:rsidRPr="00A30895" w:rsidRDefault="005B64C6" w:rsidP="005B64C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Servicii sociale/</w:t>
            </w:r>
            <w:r w:rsidR="00281297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Politici publice</w:t>
            </w:r>
          </w:p>
        </w:tc>
      </w:tr>
      <w:tr w:rsidR="000F529F" w:rsidRPr="00A30895" w14:paraId="1821454F" w14:textId="77777777" w:rsidTr="00A306E9">
        <w:tc>
          <w:tcPr>
            <w:tcW w:w="5130" w:type="dxa"/>
            <w:vAlign w:val="center"/>
            <w:hideMark/>
          </w:tcPr>
          <w:p w14:paraId="1464E5C5" w14:textId="357261F3" w:rsidR="000F529F" w:rsidRPr="00A30895" w:rsidRDefault="00DB079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Tipul </w:t>
            </w:r>
            <w:r w:rsidR="008A5590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on</w:t>
            </w:r>
            <w:r w:rsidR="008A5590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tractului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7DCF634C" w14:textId="10C75313" w:rsidR="000F529F" w:rsidRPr="00A30895" w:rsidRDefault="009908BD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</w:t>
            </w:r>
            <w:r w:rsidR="00816B11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restare servicii </w:t>
            </w:r>
          </w:p>
        </w:tc>
      </w:tr>
      <w:tr w:rsidR="000F529F" w:rsidRPr="00A30895" w14:paraId="44A89778" w14:textId="77777777" w:rsidTr="00A306E9">
        <w:tc>
          <w:tcPr>
            <w:tcW w:w="5130" w:type="dxa"/>
            <w:vAlign w:val="center"/>
            <w:hideMark/>
          </w:tcPr>
          <w:p w14:paraId="4F6CB45A" w14:textId="43E8354B" w:rsidR="000F529F" w:rsidRPr="00A30895" w:rsidRDefault="005B64C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Locație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184FB392" w14:textId="0B8F4AAE" w:rsidR="000F529F" w:rsidRPr="00A30895" w:rsidRDefault="000F529F" w:rsidP="005B64C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Republic</w:t>
            </w:r>
            <w:r w:rsidR="005B64C6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Moldova</w:t>
            </w:r>
          </w:p>
        </w:tc>
      </w:tr>
      <w:tr w:rsidR="000F529F" w:rsidRPr="00A30895" w14:paraId="12AA7A3B" w14:textId="77777777" w:rsidTr="00A306E9">
        <w:tc>
          <w:tcPr>
            <w:tcW w:w="5130" w:type="dxa"/>
            <w:vAlign w:val="center"/>
            <w:hideMark/>
          </w:tcPr>
          <w:p w14:paraId="12C7AF9D" w14:textId="004059F4" w:rsidR="000F529F" w:rsidRPr="00A30895" w:rsidRDefault="007D7A71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Competențe lingvistice necesare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11A8C56C" w14:textId="67CE1F9F" w:rsidR="000F529F" w:rsidRPr="00A30895" w:rsidRDefault="007D7A71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Româna</w:t>
            </w:r>
          </w:p>
        </w:tc>
      </w:tr>
      <w:tr w:rsidR="000F529F" w:rsidRPr="00A30895" w14:paraId="76178274" w14:textId="77777777" w:rsidTr="00A306E9">
        <w:tc>
          <w:tcPr>
            <w:tcW w:w="5130" w:type="dxa"/>
            <w:vAlign w:val="center"/>
            <w:hideMark/>
          </w:tcPr>
          <w:p w14:paraId="14743164" w14:textId="76E47776" w:rsidR="008A5590" w:rsidRPr="00A30895" w:rsidRDefault="005F17FC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Termen limită de depunere a dosarului de </w:t>
            </w:r>
            <w:r w:rsidR="00DB07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aplicare</w:t>
            </w:r>
            <w:r w:rsidR="000F529F"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14:paraId="4897795B" w14:textId="329F4708" w:rsidR="008A5590" w:rsidRPr="00A30895" w:rsidRDefault="0011720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</w:t>
            </w:r>
            <w:r w:rsidR="00682AED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="001E5C72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02</w:t>
            </w:r>
            <w:r w:rsidR="00682AED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</w:t>
            </w:r>
            <w:r w:rsidR="000F529F"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202</w:t>
            </w:r>
            <w:r w:rsidR="001E5C72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</w:p>
        </w:tc>
      </w:tr>
      <w:tr w:rsidR="00106E06" w:rsidRPr="00A30895" w14:paraId="4CEA569B" w14:textId="77777777" w:rsidTr="00A306E9">
        <w:tc>
          <w:tcPr>
            <w:tcW w:w="5130" w:type="dxa"/>
          </w:tcPr>
          <w:p w14:paraId="616C0F9B" w14:textId="4D6AEE0A" w:rsidR="00106E06" w:rsidRPr="00A30895" w:rsidRDefault="00106E06" w:rsidP="00106E06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Num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ă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rul de zile lucrătoare alocate pentru </w:t>
            </w:r>
            <w:r w:rsidR="00C92BE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prestarea serviciilor</w:t>
            </w:r>
            <w:r>
              <w:rPr>
                <w:rFonts w:ascii="Times" w:eastAsia="Times New Roman" w:hAnsi="Times" w:cs="Times"/>
                <w:b/>
                <w:color w:val="000000"/>
              </w:rPr>
              <w:t>:</w:t>
            </w:r>
          </w:p>
        </w:tc>
        <w:tc>
          <w:tcPr>
            <w:tcW w:w="4230" w:type="dxa"/>
            <w:vAlign w:val="center"/>
          </w:tcPr>
          <w:p w14:paraId="099FA785" w14:textId="7790539C" w:rsidR="00106E06" w:rsidRPr="00C92BEB" w:rsidRDefault="00A33260" w:rsidP="00106E06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C92BE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125 zile</w:t>
            </w:r>
          </w:p>
        </w:tc>
      </w:tr>
      <w:tr w:rsidR="000F529F" w:rsidRPr="00A30895" w14:paraId="771441D9" w14:textId="77777777" w:rsidTr="00A306E9">
        <w:tc>
          <w:tcPr>
            <w:tcW w:w="5130" w:type="dxa"/>
            <w:vAlign w:val="center"/>
          </w:tcPr>
          <w:p w14:paraId="7EF499A4" w14:textId="48992D1D" w:rsidR="000F529F" w:rsidRPr="00A30895" w:rsidRDefault="00106E06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Perioada de realizare a sarcinii:</w:t>
            </w:r>
          </w:p>
        </w:tc>
        <w:tc>
          <w:tcPr>
            <w:tcW w:w="4230" w:type="dxa"/>
            <w:vAlign w:val="center"/>
          </w:tcPr>
          <w:p w14:paraId="08B73260" w14:textId="7EB6999D" w:rsidR="00372A22" w:rsidRPr="00A30895" w:rsidRDefault="00106E06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Ianuarie 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  <w:r w:rsidR="001B01E2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Mai</w:t>
            </w:r>
            <w:r w:rsidRPr="00A3089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</w:tc>
      </w:tr>
      <w:tr w:rsidR="005540AF" w:rsidRPr="00A30895" w14:paraId="2308B193" w14:textId="77777777" w:rsidTr="00A33260">
        <w:tc>
          <w:tcPr>
            <w:tcW w:w="5130" w:type="dxa"/>
            <w:vAlign w:val="center"/>
          </w:tcPr>
          <w:p w14:paraId="70AA1DA0" w14:textId="77777777" w:rsidR="005540AF" w:rsidRPr="00A30895" w:rsidRDefault="005540AF" w:rsidP="00936F68">
            <w:pP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14:paraId="493F78C3" w14:textId="77777777" w:rsidR="005540AF" w:rsidRDefault="005540AF" w:rsidP="00936F68">
            <w:pPr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bookmarkEnd w:id="2"/>
    </w:tbl>
    <w:p w14:paraId="5F2F0BC7" w14:textId="77777777" w:rsidR="000F529F" w:rsidRPr="00A30895" w:rsidRDefault="000F529F" w:rsidP="000F529F">
      <w:pPr>
        <w:rPr>
          <w:rFonts w:ascii="Times" w:eastAsia="Times New Roman" w:hAnsi="Times" w:cs="Times"/>
          <w:vanish/>
          <w:sz w:val="24"/>
          <w:szCs w:val="24"/>
        </w:rPr>
      </w:pP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529F" w:rsidRPr="00A30895" w14:paraId="4CD1234D" w14:textId="77777777" w:rsidTr="009F776A">
        <w:tc>
          <w:tcPr>
            <w:tcW w:w="9350" w:type="dxa"/>
            <w:hideMark/>
          </w:tcPr>
          <w:p w14:paraId="51274A25" w14:textId="4FF75FD2" w:rsidR="009D53E0" w:rsidRPr="00A30895" w:rsidRDefault="009D53E0" w:rsidP="00D871F9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INFORMAȚII GENERALE</w:t>
            </w:r>
          </w:p>
          <w:p w14:paraId="465A425B" w14:textId="77777777" w:rsidR="007028B6" w:rsidRPr="00A30895" w:rsidRDefault="007028B6" w:rsidP="007028B6">
            <w:p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09715E61" w14:textId="4269544E" w:rsidR="00664A9A" w:rsidRPr="00A30895" w:rsidRDefault="00E41550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În perioada 01.04.2021-01.04.2024, 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 xml:space="preserve">AO “Institutum Virtutes Civilis” (IVC) în parteneriat cu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Fundația Soros Moldova 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 xml:space="preserve">și </w:t>
            </w:r>
            <w:r w:rsidRPr="00A30895">
              <w:rPr>
                <w:rFonts w:ascii="Times" w:eastAsia="Times New Roman" w:hAnsi="Times" w:cs="Times"/>
                <w:color w:val="000000"/>
              </w:rPr>
              <w:t>Keystone Moldova, implementează proiectul „Organizațiile societății civile acționează pentru servicii sociale mai bune”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 (</w:t>
            </w:r>
            <w:r w:rsidR="00C43655" w:rsidRPr="00C43655">
              <w:rPr>
                <w:rFonts w:ascii="Times" w:eastAsia="Times New Roman" w:hAnsi="Times" w:cs="Times"/>
                <w:color w:val="000000"/>
              </w:rPr>
              <w:t>în continuare - Proiect</w:t>
            </w:r>
            <w:r w:rsidR="003A2B8D">
              <w:rPr>
                <w:rFonts w:ascii="Times" w:eastAsia="Times New Roman" w:hAnsi="Times" w:cs="Times"/>
                <w:color w:val="000000"/>
              </w:rPr>
              <w:t>)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finanțat de Uniunea Europeană, co-finanțat de Fundația Soros-Moldov</w:t>
            </w:r>
            <w:r w:rsidR="008A04B7" w:rsidRPr="00A30895">
              <w:rPr>
                <w:rFonts w:ascii="Times" w:eastAsia="Times New Roman" w:hAnsi="Times" w:cs="Times"/>
                <w:color w:val="000000"/>
              </w:rPr>
              <w:t>a și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AO “Institutum Virtutes Civilis”. Proiectul are drept obiectiv general consolidarea capacităților organizațiilor societății civile (OSC) din domeniul serviciilor sociale pentru a deveni organizații de referință în dialogul privind politicile sociale și în procesul de consolidare a unei comunități incluzive pentru grupurile vulnerabile.</w:t>
            </w:r>
            <w:r w:rsidR="008C2BD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Pentru atingerea obiectivului general, proiectul are stabilite următoarele obiective specifice: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d</w:t>
            </w:r>
            <w:r w:rsidRPr="00A30895">
              <w:rPr>
                <w:rFonts w:ascii="Times" w:eastAsia="Times New Roman" w:hAnsi="Times" w:cs="Times"/>
                <w:color w:val="000000"/>
              </w:rPr>
              <w:t>ezvoltarea capacităților a cel puțin 40 de OSC din domeniul social pentru crearea și implementarea serviciilor sociale accesibile și durabile pentru grupurile vulnerabile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, c</w:t>
            </w:r>
            <w:r w:rsidRPr="00A30895">
              <w:rPr>
                <w:rFonts w:ascii="Times" w:eastAsia="Times New Roman" w:hAnsi="Times" w:cs="Times"/>
                <w:color w:val="000000"/>
              </w:rPr>
              <w:t>rearea unui mediu favorabil pentru asigurarea sustenabilității financiare a OSC din domeniul social, în special a serviciilor sociale contractate din fonduri publice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Pr="00A30895">
              <w:rPr>
                <w:rFonts w:ascii="Times" w:eastAsia="Times New Roman" w:hAnsi="Times" w:cs="Times"/>
                <w:color w:val="000000"/>
              </w:rPr>
              <w:t>facilitarea dialogului politic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și c</w:t>
            </w:r>
            <w:r w:rsidRPr="00A30895">
              <w:rPr>
                <w:rFonts w:ascii="Times" w:eastAsia="Times New Roman" w:hAnsi="Times" w:cs="Times"/>
                <w:color w:val="000000"/>
              </w:rPr>
              <w:t>onsolidarea rolului societății civile în formarea comunităților incluzive.</w:t>
            </w:r>
          </w:p>
          <w:p w14:paraId="0F953E55" w14:textId="77777777" w:rsidR="00D871F9" w:rsidRPr="00A30895" w:rsidRDefault="00D871F9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7B34EA53" w14:textId="699A26E4" w:rsidR="00D404A9" w:rsidRPr="00A30895" w:rsidRDefault="008A04B7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În acest context, proiectul vine să susțină eforturile Republicii Moldova de a dezvolta rețeaua de servicii sociale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și de a 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contribui la 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>soluționa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rea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problemel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or</w:t>
            </w:r>
            <w:r w:rsidR="000D7626" w:rsidRPr="00A30895">
              <w:rPr>
                <w:rFonts w:ascii="Times" w:eastAsia="Times New Roman" w:hAnsi="Times" w:cs="Times"/>
                <w:color w:val="000000"/>
              </w:rPr>
              <w:t xml:space="preserve"> existente în acest domeniu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925FC7" w:rsidRPr="00A30895">
              <w:rPr>
                <w:rFonts w:ascii="Times" w:eastAsia="Times New Roman" w:hAnsi="Times" w:cs="Times"/>
                <w:color w:val="000000"/>
              </w:rPr>
              <w:t>pentru a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construi un sistem de protecție socială rezistent și durabil.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Procesul de dezvoltare a serviciilor sociale este unul anevoios și întâmpină dificultăți generate de cadrul legal imperfect, resursele umane și financiare insuficiente și experiența limitată a administrației publice de gestionare a acestui sistem. Cadrul de reglementare a contractării serviciilor sociale de la prestatorii privați acreditați are lacune, 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printre care lipsa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reguli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și ghidări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clare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privind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estimarea volumului de resurse financiare necesare </w:t>
            </w:r>
            <w:r w:rsidR="00281297" w:rsidRPr="00A30895">
              <w:rPr>
                <w:rFonts w:ascii="Times" w:eastAsia="Times New Roman" w:hAnsi="Times" w:cs="Times"/>
                <w:color w:val="000000"/>
              </w:rPr>
              <w:t>pentru prestarea serviciilor sociale la nivel local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, iar resursele umane nu totdeauna sunt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pregătite pentru a presta servicii de calitate.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 xml:space="preserve"> O altă problemă majoră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cu care se confruntă sectorul serviciilor sociale din Moldova și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autoritățile publice locale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(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>APL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)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lastRenderedPageBreak/>
              <w:t xml:space="preserve">este lipsa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unei </w:t>
            </w:r>
            <w:r w:rsidR="00F45AEB" w:rsidRPr="00A30895">
              <w:rPr>
                <w:rFonts w:ascii="Times" w:eastAsia="Times New Roman" w:hAnsi="Times" w:cs="Times"/>
                <w:color w:val="000000"/>
              </w:rPr>
              <w:t>metodologii de calcul a costurilor pentru diferite categorii de servicii sociale acreditate.</w:t>
            </w:r>
            <w:r w:rsidR="00FB2CE7" w:rsidRPr="00A30895">
              <w:rPr>
                <w:rFonts w:ascii="Times" w:eastAsia="Times New Roman" w:hAnsi="Times" w:cs="Times"/>
                <w:color w:val="000000"/>
              </w:rPr>
              <w:t xml:space="preserve"> Prin urmare,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APL 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>întâlnesc dificultăți în planificarea bugetelor pentru serviciil</w:t>
            </w:r>
            <w:r w:rsidR="004E6218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4E6218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1C1A88" w:rsidRPr="00A30895">
              <w:rPr>
                <w:rFonts w:ascii="Times" w:eastAsia="Times New Roman" w:hAnsi="Times" w:cs="Times"/>
                <w:color w:val="000000"/>
              </w:rPr>
              <w:t xml:space="preserve"> precum și în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contractarea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prestatorilor privați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pentru furnizarea servicii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sociale. 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Pandemia provocată de virusul SARS-CoV-2 a demonstrat necesitatea crucială a extinderii rețelei de servicii sociale și faptul că persoanele vulnerabile suferă cel mai mult în situațiile de urgență, inclusiv în situația de criză sanitară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, din acest considerent investițiile într-un cadru normativ ce ar facilita dezvoltarea serviciilor sociale este de o importanță primordială</w:t>
            </w:r>
            <w:r w:rsidR="008A559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BC0A9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7019B6F" w14:textId="1F109B2E" w:rsidR="00DA030E" w:rsidRPr="00A30895" w:rsidRDefault="00750929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Proiectul își propune să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 xml:space="preserve"> susțină eforturile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autoritățil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>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publice centrale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(APC)</w:t>
            </w:r>
            <w:r w:rsidR="004126F4" w:rsidRPr="00A30895">
              <w:rPr>
                <w:rFonts w:ascii="Times" w:eastAsia="Times New Roman" w:hAnsi="Times" w:cs="Times"/>
                <w:color w:val="000000"/>
              </w:rPr>
              <w:t xml:space="preserve"> și APL </w:t>
            </w:r>
            <w:r w:rsidR="009F4420" w:rsidRPr="00A30895">
              <w:rPr>
                <w:rFonts w:ascii="Times" w:eastAsia="Times New Roman" w:hAnsi="Times" w:cs="Times"/>
                <w:color w:val="000000"/>
              </w:rPr>
              <w:t>î</w:t>
            </w:r>
            <w:r w:rsidR="000F143F" w:rsidRPr="00A30895">
              <w:rPr>
                <w:rFonts w:ascii="Times" w:eastAsia="Times New Roman" w:hAnsi="Times" w:cs="Times"/>
                <w:color w:val="000000"/>
              </w:rPr>
              <w:t>n perfecționarea cadrului normativ care reglementează contractarea serviciilor sociale, inclusiv metodologia de calculare a costurilor pentru prestarea serviciului social per beneficiar</w:t>
            </w:r>
            <w:r w:rsidR="004126F4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Scopul </w:t>
            </w:r>
            <w:r w:rsidR="005311A0">
              <w:rPr>
                <w:rFonts w:ascii="Times" w:eastAsia="Times New Roman" w:hAnsi="Times" w:cs="Times"/>
                <w:color w:val="000000"/>
              </w:rPr>
              <w:t>grupului de experți</w:t>
            </w:r>
            <w:r w:rsidR="000657A1">
              <w:rPr>
                <w:rFonts w:ascii="Times" w:eastAsia="Times New Roman" w:hAnsi="Times" w:cs="Times"/>
                <w:color w:val="000000"/>
              </w:rPr>
              <w:t xml:space="preserve"> ce urmează a fi contractat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este de a oferi asistență </w:t>
            </w:r>
            <w:r w:rsidRPr="00A30895">
              <w:rPr>
                <w:rFonts w:ascii="Times" w:eastAsia="Times New Roman" w:hAnsi="Times" w:cs="Times"/>
                <w:color w:val="000000"/>
              </w:rPr>
              <w:t>atât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APC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cât și OSC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active în domeniul servicii</w:t>
            </w:r>
            <w:r w:rsidR="007120F5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 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>prin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dezvolta</w:t>
            </w:r>
            <w:r w:rsidRPr="00A30895">
              <w:rPr>
                <w:rFonts w:ascii="Times" w:eastAsia="Times New Roman" w:hAnsi="Times" w:cs="Times"/>
                <w:color w:val="000000"/>
              </w:rPr>
              <w:t>rea unei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metodologi</w:t>
            </w:r>
            <w:r w:rsidRPr="00A30895">
              <w:rPr>
                <w:rFonts w:ascii="Times" w:eastAsia="Times New Roman" w:hAnsi="Times" w:cs="Times"/>
                <w:color w:val="000000"/>
              </w:rPr>
              <w:t>i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de calcul a costurilor servicii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sociale </w:t>
            </w:r>
            <w:r w:rsidR="002F2FDF" w:rsidRPr="00A30895">
              <w:rPr>
                <w:rFonts w:ascii="Times" w:eastAsia="Times New Roman" w:hAnsi="Times" w:cs="Times"/>
                <w:color w:val="000000"/>
              </w:rPr>
              <w:t>prestate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grupuri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vulnerabile ale populației. </w:t>
            </w:r>
            <w:r w:rsidR="00EC39F2" w:rsidRPr="00A30895">
              <w:rPr>
                <w:rFonts w:ascii="Times" w:eastAsia="Times New Roman" w:hAnsi="Times" w:cs="Times"/>
                <w:color w:val="000000"/>
              </w:rPr>
              <w:t>Rolul metodologiei constă în</w:t>
            </w:r>
            <w:r w:rsidR="00E9368D" w:rsidRPr="00A30895">
              <w:rPr>
                <w:rFonts w:ascii="Times" w:eastAsia="Times New Roman" w:hAnsi="Times" w:cs="Times"/>
                <w:color w:val="000000"/>
              </w:rPr>
              <w:t xml:space="preserve"> determinarea standardelor minime de cost pentru diferite tipuri de servicii sociale </w:t>
            </w:r>
            <w:r w:rsidR="00EC39F2" w:rsidRPr="00A30895">
              <w:rPr>
                <w:rFonts w:ascii="Times" w:eastAsia="Times New Roman" w:hAnsi="Times" w:cs="Times"/>
                <w:color w:val="000000"/>
              </w:rPr>
              <w:t xml:space="preserve">pentru a preveni marginalizarea și excluderea socială a grupurilor vulnerabile.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Metodologia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va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oferi 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 xml:space="preserve">instrucțiuni 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>clare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referito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r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 la formarea prețurilor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pentru diferite tipuri de 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>servicii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8324DE" w:rsidRPr="00A30895">
              <w:rPr>
                <w:rFonts w:ascii="Times" w:eastAsia="Times New Roman" w:hAnsi="Times" w:cs="Times"/>
                <w:color w:val="000000"/>
              </w:rPr>
              <w:t xml:space="preserve"> acreditate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incluse în Nomenclatorul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>Servicii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="004B1DD5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221E51" w:rsidRPr="00A30895">
              <w:rPr>
                <w:rFonts w:ascii="Times" w:hAnsi="Times" w:cs="Times"/>
                <w:color w:val="777777"/>
                <w:shd w:val="clear" w:color="auto" w:fill="FFFFFF"/>
              </w:rPr>
              <w:t>.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404A9" w:rsidRPr="00A30895">
              <w:rPr>
                <w:rFonts w:ascii="Times" w:eastAsia="Times New Roman" w:hAnsi="Times" w:cs="Times"/>
                <w:color w:val="000000"/>
              </w:rPr>
              <w:t>Documentul</w:t>
            </w:r>
            <w:r w:rsidR="0044475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571F2" w:rsidRPr="00A30895">
              <w:rPr>
                <w:rFonts w:ascii="Times" w:eastAsia="Times New Roman" w:hAnsi="Times" w:cs="Times"/>
                <w:color w:val="000000"/>
              </w:rPr>
              <w:t xml:space="preserve">ce urmează a fi elaborat de către </w:t>
            </w:r>
            <w:r w:rsidR="005311A0">
              <w:rPr>
                <w:rFonts w:ascii="Times" w:eastAsia="Times New Roman" w:hAnsi="Times" w:cs="Times"/>
                <w:color w:val="000000"/>
              </w:rPr>
              <w:t>grupul de experți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64A9A" w:rsidRPr="00A30895">
              <w:rPr>
                <w:rFonts w:ascii="Times" w:eastAsia="Times New Roman" w:hAnsi="Times" w:cs="Times"/>
                <w:color w:val="000000"/>
              </w:rPr>
              <w:t xml:space="preserve">va 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conține:</w:t>
            </w:r>
          </w:p>
          <w:p w14:paraId="63DB552B" w14:textId="28B428AA" w:rsidR="00742FC8" w:rsidRDefault="00742FC8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742FC8">
              <w:rPr>
                <w:rFonts w:ascii="Times" w:eastAsia="Times New Roman" w:hAnsi="Times" w:cs="Times"/>
                <w:color w:val="000000"/>
              </w:rPr>
              <w:t xml:space="preserve">Analiza situației actuale </w:t>
            </w:r>
            <w:r w:rsidR="00E344AB">
              <w:rPr>
                <w:rFonts w:ascii="Times" w:eastAsia="Times New Roman" w:hAnsi="Times" w:cs="Times"/>
                <w:color w:val="000000"/>
              </w:rPr>
              <w:t xml:space="preserve">care va include </w:t>
            </w:r>
            <w:r w:rsidRPr="00742FC8">
              <w:rPr>
                <w:rFonts w:ascii="Times" w:eastAsia="Times New Roman" w:hAnsi="Times" w:cs="Times"/>
                <w:color w:val="000000"/>
              </w:rPr>
              <w:t>descrierea</w:t>
            </w:r>
            <w:r w:rsidR="00E344AB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E344AB">
              <w:rPr>
                <w:rFonts w:ascii="Times" w:eastAsia="Times New Roman" w:hAnsi="Times" w:cs="Times"/>
                <w:color w:val="000000"/>
                <w:lang w:val="ro-MD"/>
              </w:rPr>
              <w:t>și</w:t>
            </w:r>
            <w:r w:rsidRPr="00742FC8">
              <w:rPr>
                <w:rFonts w:ascii="Times" w:eastAsia="Times New Roman" w:hAnsi="Times" w:cs="Times"/>
                <w:color w:val="000000"/>
              </w:rPr>
              <w:t xml:space="preserve"> fundament</w:t>
            </w:r>
            <w:r w:rsidR="00E344AB">
              <w:rPr>
                <w:rFonts w:ascii="Times" w:eastAsia="Times New Roman" w:hAnsi="Times" w:cs="Times"/>
                <w:color w:val="000000"/>
              </w:rPr>
              <w:t>area</w:t>
            </w:r>
            <w:r w:rsidRPr="00742FC8">
              <w:rPr>
                <w:rFonts w:ascii="Times" w:eastAsia="Times New Roman" w:hAnsi="Times" w:cs="Times"/>
                <w:color w:val="000000"/>
              </w:rPr>
              <w:t xml:space="preserve"> necesității metodologiei de calcul a costurilor</w:t>
            </w:r>
            <w:r w:rsidR="004E5E37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59C4CA25" w14:textId="04130E5A" w:rsidR="00D171C2" w:rsidRPr="00742FC8" w:rsidRDefault="0059292A" w:rsidP="00742FC8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59292A">
              <w:rPr>
                <w:rFonts w:ascii="Times" w:eastAsia="Times New Roman" w:hAnsi="Times" w:cs="Times"/>
                <w:color w:val="000000"/>
              </w:rPr>
              <w:t>Analize costurilor și a cadrului legislativ care va sta la baza formulelor de calcul a costurilor inclusiv argumentarea elementelor constitutive a formulei elaborate pentru diferite categorii de servicii sociale precum și terminologia asociată costurilor și stabilirii prețurilor</w:t>
            </w:r>
            <w:r w:rsidR="00742FC8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D6E8869" w14:textId="145F3686" w:rsidR="00DA030E" w:rsidRPr="00A30895" w:rsidRDefault="009E33BB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F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ormula de calcul pentru </w:t>
            </w:r>
            <w:r w:rsidR="003A2B8D">
              <w:rPr>
                <w:rFonts w:ascii="Times" w:eastAsia="Times New Roman" w:hAnsi="Times" w:cs="Times"/>
                <w:color w:val="000000"/>
              </w:rPr>
              <w:t>câteva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categorii de servicii sociale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D0322B9" w14:textId="6163CD89" w:rsidR="00DA030E" w:rsidRPr="00A30895" w:rsidRDefault="00D42EA5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Defini</w:t>
            </w:r>
            <w:r w:rsidR="00061491" w:rsidRPr="00A30895">
              <w:rPr>
                <w:rFonts w:ascii="Times" w:eastAsia="Times New Roman" w:hAnsi="Times" w:cs="Times"/>
                <w:color w:val="000000"/>
              </w:rPr>
              <w:t>ții ale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 xml:space="preserve"> noțiunilor de bază asociate formulelor de calcul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</w:t>
            </w:r>
            <w:r w:rsidR="00A7258B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A7258B" w:rsidRPr="00A30895">
              <w:rPr>
                <w:rFonts w:ascii="Times" w:eastAsia="Times New Roman" w:hAnsi="Times" w:cs="Times"/>
                <w:color w:val="000000"/>
              </w:rPr>
              <w:t>conform procedurii de achiziții</w:t>
            </w:r>
            <w:r w:rsidR="00DA030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207EAF4" w14:textId="17B452C2" w:rsidR="00D42EA5" w:rsidRPr="00A30895" w:rsidRDefault="00D35BAA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Modul de aprobare, aplicare și ajustare a costului pentru servicii</w:t>
            </w:r>
            <w:r w:rsidR="00C7334B">
              <w:rPr>
                <w:rFonts w:ascii="Times" w:eastAsia="Times New Roman" w:hAnsi="Times" w:cs="Times"/>
                <w:color w:val="000000"/>
              </w:rPr>
              <w:t>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D42EA5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8BC1599" w14:textId="69568B31" w:rsidR="00B963EB" w:rsidRPr="00A30895" w:rsidRDefault="00245789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245789">
              <w:rPr>
                <w:rFonts w:ascii="Times" w:eastAsia="Times New Roman" w:hAnsi="Times" w:cs="Times"/>
                <w:color w:val="000000"/>
              </w:rPr>
              <w:t>Reguli de aplicare a formulei de calcul a costurilor descrise pe înțelesul actorilor care urmează să le aplice</w:t>
            </w:r>
            <w:r w:rsidR="00B963E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C5C3BB5" w14:textId="34A45230" w:rsidR="00D35BAA" w:rsidRDefault="00D42EA5" w:rsidP="00D871F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Alte informații relevante. </w:t>
            </w:r>
          </w:p>
          <w:p w14:paraId="1EF1CE76" w14:textId="77777777" w:rsidR="00C92BEB" w:rsidRPr="00C92BEB" w:rsidRDefault="00C92BEB" w:rsidP="00C92BEB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60B7BD70" w14:textId="23814EF4" w:rsidR="00183100" w:rsidRPr="0061110A" w:rsidRDefault="005311A0" w:rsidP="00D871F9">
            <w:pPr>
              <w:jc w:val="both"/>
              <w:rPr>
                <w:rFonts w:ascii="Times" w:eastAsia="Times New Roman" w:hAnsi="Times" w:cs="Times"/>
                <w:color w:val="000000"/>
                <w:lang w:val="ro-MD"/>
              </w:rPr>
            </w:pPr>
            <w:r>
              <w:rPr>
                <w:rFonts w:ascii="Times" w:eastAsia="Times New Roman" w:hAnsi="Times" w:cs="Times"/>
                <w:color w:val="000000"/>
              </w:rPr>
              <w:t>Grupului de experți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selectat </w:t>
            </w:r>
            <w:r w:rsidR="00816B11">
              <w:rPr>
                <w:rFonts w:ascii="Times" w:eastAsia="Times New Roman" w:hAnsi="Times" w:cs="Times"/>
                <w:color w:val="000000"/>
              </w:rPr>
              <w:t>va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fi</w:t>
            </w:r>
            <w:r w:rsidR="00C015CA">
              <w:rPr>
                <w:rFonts w:ascii="Times" w:eastAsia="Times New Roman" w:hAnsi="Times" w:cs="Times"/>
                <w:color w:val="000000"/>
              </w:rPr>
              <w:t xml:space="preserve"> în</w:t>
            </w:r>
            <w:r w:rsidR="000657A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comunicare constantă cu 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echipa de Proiect și cu </w:t>
            </w:r>
            <w:r w:rsidR="00A30394">
              <w:rPr>
                <w:rFonts w:ascii="Times" w:eastAsia="Times New Roman" w:hAnsi="Times" w:cs="Times"/>
                <w:color w:val="000000"/>
              </w:rPr>
              <w:t>G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rupul</w:t>
            </w:r>
            <w:r w:rsidR="00A30394">
              <w:rPr>
                <w:rFonts w:ascii="Times" w:eastAsia="Times New Roman" w:hAnsi="Times" w:cs="Times"/>
                <w:color w:val="000000"/>
              </w:rPr>
              <w:t xml:space="preserve"> de Lucru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A30394">
              <w:rPr>
                <w:rFonts w:ascii="Times" w:eastAsia="Times New Roman" w:hAnsi="Times" w:cs="Times"/>
                <w:color w:val="000000"/>
              </w:rPr>
              <w:t>C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onsultativ</w:t>
            </w:r>
            <w:r w:rsidR="00A30394">
              <w:rPr>
                <w:rFonts w:ascii="Times" w:eastAsia="Times New Roman" w:hAnsi="Times" w:cs="Times"/>
                <w:color w:val="000000"/>
              </w:rPr>
              <w:t>(GLC)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în vederea consultării și validării metodologiei de calcul a costurilor. </w:t>
            </w:r>
            <w:r w:rsidR="00A30394">
              <w:rPr>
                <w:rFonts w:ascii="Times" w:eastAsia="Times New Roman" w:hAnsi="Times" w:cs="Times"/>
                <w:color w:val="000000"/>
              </w:rPr>
              <w:t>GLC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 va fi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creat de 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>autorit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atea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 xml:space="preserve"> central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 și el va include reprezentanții</w:t>
            </w:r>
            <w:r w:rsidR="00824191" w:rsidRPr="00A30895">
              <w:rPr>
                <w:rFonts w:ascii="Times" w:eastAsia="Times New Roman" w:hAnsi="Times" w:cs="Times"/>
                <w:color w:val="000000"/>
              </w:rPr>
              <w:t>/ele</w:t>
            </w:r>
            <w:r w:rsidR="00AB138D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Cancelariei de Stat, Ministerului Finanțelor (MF), OSC active în domeniul social,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 xml:space="preserve">Direcțiilor raionale 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asistenț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social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 xml:space="preserve"> și </w:t>
            </w:r>
            <w:r w:rsidR="00D35BAA" w:rsidRPr="00A30895">
              <w:rPr>
                <w:rFonts w:ascii="Times" w:eastAsia="Times New Roman" w:hAnsi="Times" w:cs="Times"/>
                <w:color w:val="000000"/>
              </w:rPr>
              <w:t>D</w:t>
            </w:r>
            <w:r w:rsidR="00391938" w:rsidRPr="00A30895">
              <w:rPr>
                <w:rFonts w:ascii="Times" w:eastAsia="Times New Roman" w:hAnsi="Times" w:cs="Times"/>
                <w:color w:val="000000"/>
              </w:rPr>
              <w:t>irecțiilor financiare din diferite raioane</w:t>
            </w:r>
            <w:r w:rsidR="003A2B8D">
              <w:rPr>
                <w:rFonts w:ascii="Times" w:eastAsia="Times New Roman" w:hAnsi="Times" w:cs="Times"/>
                <w:color w:val="000000"/>
              </w:rPr>
              <w:t xml:space="preserve"> și alți actori relevanți</w:t>
            </w:r>
            <w:r w:rsidR="0018310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951F2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573256EF" w14:textId="6944036C" w:rsidR="004E6218" w:rsidRDefault="00C6661C" w:rsidP="00D871F9">
            <w:pPr>
              <w:jc w:val="both"/>
              <w:rPr>
                <w:rFonts w:ascii="Times" w:eastAsia="Times New Roman" w:hAnsi="Times" w:cs="Times"/>
                <w:i/>
                <w:iCs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Activitățile </w:t>
            </w:r>
            <w:r w:rsidR="003A2B8D">
              <w:rPr>
                <w:rFonts w:ascii="Times" w:eastAsia="Times New Roman" w:hAnsi="Times" w:cs="Times"/>
                <w:color w:val="000000"/>
              </w:rPr>
              <w:t>de consultanță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vor include: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activități de elaborare a metodologiei de calcul a costurilor</w:t>
            </w:r>
            <w:r w:rsidR="00184BC6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FC3B9E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pentru diferite tipuri de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servicii</w:t>
            </w:r>
            <w:r w:rsidR="00184BC6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sociale</w:t>
            </w:r>
            <w:r w:rsidR="00FC3B9E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acreditate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activități de </w:t>
            </w:r>
            <w:r w:rsidR="00824191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testare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 metodologiei 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în servicii implementate de </w:t>
            </w:r>
            <w:r w:rsidR="00E54A01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10 </w:t>
            </w:r>
            <w:r w:rsidR="00184BC6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OSC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care au obținut 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finanța</w:t>
            </w:r>
            <w:r w:rsidR="00240266">
              <w:rPr>
                <w:rFonts w:ascii="Times" w:eastAsia="Times New Roman" w:hAnsi="Times" w:cs="Times"/>
                <w:i/>
                <w:iCs/>
                <w:color w:val="000000"/>
              </w:rPr>
              <w:t>re</w:t>
            </w:r>
            <w:r w:rsidR="003A2B8D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de la Proiect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, </w:t>
            </w:r>
            <w:r w:rsidR="006E7D2A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organizarea </w:t>
            </w:r>
            <w:r w:rsidR="006E7D2A">
              <w:rPr>
                <w:rFonts w:ascii="Times" w:eastAsia="Times New Roman" w:hAnsi="Times" w:cs="Times"/>
                <w:i/>
                <w:iCs/>
                <w:color w:val="000000"/>
                <w:lang w:val="ro-MD"/>
              </w:rPr>
              <w:t>ședințelor cu GCL pentru consultarea</w:t>
            </w:r>
            <w:r w:rsidR="006E7D2A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proiectului metodologiei de calcul a costurilor</w:t>
            </w:r>
            <w:r w:rsidR="006E7D2A">
              <w:rPr>
                <w:rFonts w:ascii="Times" w:eastAsia="Times New Roman" w:hAnsi="Times" w:cs="Times"/>
                <w:i/>
                <w:iCs/>
                <w:color w:val="000000"/>
              </w:rPr>
              <w:t>,</w:t>
            </w:r>
            <w:r w:rsidR="006E7D2A" w:rsidRPr="00A30895">
              <w:rPr>
                <w:rFonts w:ascii="Times" w:hAnsi="Times" w:cs="Times"/>
              </w:rPr>
              <w:t xml:space="preserve"> 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lastRenderedPageBreak/>
              <w:t xml:space="preserve">organizarea 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consult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ării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public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e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a</w:t>
            </w:r>
            <w:r w:rsidR="006020F3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proiectului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metodologiei de calcul a costurilor</w:t>
            </w:r>
            <w:r w:rsidR="00B963EB" w:rsidRPr="00A30895">
              <w:rPr>
                <w:rFonts w:ascii="Times" w:hAnsi="Times" w:cs="Times"/>
              </w:rPr>
              <w:t xml:space="preserve"> </w:t>
            </w:r>
            <w:r w:rsidR="00B963EB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și ajustar</w:t>
            </w:r>
            <w:r w:rsidR="00D10034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e</w:t>
            </w:r>
            <w:r w:rsidR="00B963EB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a documentului conform recomandărilor recepționate</w:t>
            </w:r>
            <w:r w:rsidR="004C07DD" w:rsidRPr="00A30895">
              <w:rPr>
                <w:rFonts w:ascii="Times" w:eastAsia="Times New Roman" w:hAnsi="Times" w:cs="Times"/>
                <w:i/>
                <w:iCs/>
                <w:color w:val="000000"/>
              </w:rPr>
              <w:t>.</w:t>
            </w:r>
            <w:r w:rsidR="00E075D9" w:rsidRPr="00A30895">
              <w:rPr>
                <w:rFonts w:ascii="Times" w:eastAsia="Times New Roman" w:hAnsi="Times" w:cs="Times"/>
                <w:i/>
                <w:iCs/>
                <w:color w:val="000000"/>
              </w:rPr>
              <w:t xml:space="preserve"> </w:t>
            </w:r>
          </w:p>
          <w:p w14:paraId="01FC11F0" w14:textId="3E48DE08" w:rsidR="004E6218" w:rsidRPr="00A30895" w:rsidRDefault="004E6218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089A5F3" w14:textId="4486ABAC" w:rsidR="000F529F" w:rsidRPr="00A30895" w:rsidRDefault="00C10435" w:rsidP="006E6CD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" w:hAnsi="Times" w:cs="Times"/>
                <w:b/>
              </w:rPr>
            </w:pPr>
            <w:r w:rsidRPr="00A30895">
              <w:rPr>
                <w:rFonts w:ascii="Times" w:hAnsi="Times" w:cs="Times"/>
                <w:b/>
              </w:rPr>
              <w:t>SARCINI ȘI ACTIVITĂȚI SPECIFICE</w:t>
            </w:r>
          </w:p>
          <w:p w14:paraId="7D6E2972" w14:textId="77777777" w:rsidR="006E6CDD" w:rsidRPr="00A30895" w:rsidRDefault="006E6CDD" w:rsidP="006E6CDD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319A5C2E" w14:textId="32BEAD73" w:rsidR="007E65C2" w:rsidRPr="00A30895" w:rsidRDefault="000F529F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AO “Institutum Virtutes Civilis”</w:t>
            </w:r>
            <w:r w:rsidR="0000167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4841" w:rsidRPr="00A30895">
              <w:rPr>
                <w:rFonts w:ascii="Times" w:eastAsia="Times New Roman" w:hAnsi="Times" w:cs="Times"/>
                <w:color w:val="000000"/>
              </w:rPr>
              <w:t>contractează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311A0">
              <w:rPr>
                <w:rFonts w:ascii="Times" w:eastAsia="Times New Roman" w:hAnsi="Times" w:cs="Times"/>
                <w:color w:val="000000"/>
              </w:rPr>
              <w:t>grupul de experți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pentru </w:t>
            </w:r>
            <w:r w:rsidR="00C1512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2216C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și testarea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metodologiei de </w:t>
            </w:r>
            <w:r w:rsidR="00414586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calcul a costurilor 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servicii</w:t>
            </w:r>
            <w:r w:rsidR="00414586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lor</w:t>
            </w:r>
            <w:r w:rsidR="00C14841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sociale</w:t>
            </w:r>
            <w:r w:rsidR="007E65C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acreditate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, în cadrul proiectului „Organizațiile societății civile acționează pentru servicii sociale mai bune” finanțat de Uniunea Europeană, implementat și co‐finanțat de Fundația Soros</w:t>
            </w:r>
            <w:r w:rsidR="006622AD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 xml:space="preserve">Moldova, în parteneriat cu Keystone Moldova și AO 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“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Institutum Virtutes Civilis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”</w:t>
            </w:r>
            <w:r w:rsidR="00244242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C1484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02AEA6E6" w14:textId="77777777" w:rsidR="007028B6" w:rsidRPr="00A30895" w:rsidRDefault="007028B6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26A8E974" w14:textId="5810E134" w:rsidR="004F5390" w:rsidRPr="00A30895" w:rsidRDefault="004F5390" w:rsidP="00D871F9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Principalele sarcini ale </w:t>
            </w:r>
            <w:r w:rsidR="005311A0" w:rsidRPr="002B2137">
              <w:rPr>
                <w:rFonts w:ascii="Times" w:eastAsia="Times New Roman" w:hAnsi="Times" w:cs="Times"/>
                <w:b/>
                <w:bCs/>
                <w:color w:val="000000"/>
              </w:rPr>
              <w:t>grupului de experți</w:t>
            </w:r>
            <w:r w:rsidR="005311A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816B11">
              <w:rPr>
                <w:rFonts w:ascii="Times" w:eastAsia="Times New Roman" w:hAnsi="Times" w:cs="Times"/>
                <w:b/>
                <w:bCs/>
                <w:color w:val="000000"/>
              </w:rPr>
              <w:t>selectat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includ, dar nu se limitează la:</w:t>
            </w:r>
          </w:p>
          <w:p w14:paraId="4BC5B84E" w14:textId="77777777" w:rsidR="00D35BAA" w:rsidRPr="00A30895" w:rsidRDefault="00D35BAA" w:rsidP="00250E10">
            <w:pPr>
              <w:tabs>
                <w:tab w:val="left" w:pos="0"/>
              </w:tabs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660784D2" w14:textId="0CB20BFA" w:rsidR="00CE6C08" w:rsidRPr="00A30895" w:rsidRDefault="002216C5" w:rsidP="00736347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4F539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metodologiei de calcul a costurilor</w:t>
            </w:r>
            <w:r w:rsidR="00C1512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pentru serviciile sociale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>care ar servi drept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model 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>distinct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de stabilire a costurilor 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 xml:space="preserve">pentru </w:t>
            </w:r>
            <w:r w:rsidR="00816B11">
              <w:rPr>
                <w:rFonts w:ascii="Times" w:eastAsia="Times New Roman" w:hAnsi="Times" w:cs="Times"/>
                <w:color w:val="000000"/>
              </w:rPr>
              <w:t xml:space="preserve">câteva </w:t>
            </w:r>
            <w:r w:rsidR="00E34F07">
              <w:rPr>
                <w:rFonts w:ascii="Times" w:eastAsia="Times New Roman" w:hAnsi="Times" w:cs="Times"/>
                <w:color w:val="000000"/>
              </w:rPr>
              <w:t xml:space="preserve">tipuri </w:t>
            </w:r>
            <w:r w:rsidR="00816B11">
              <w:rPr>
                <w:rFonts w:ascii="Times" w:eastAsia="Times New Roman" w:hAnsi="Times" w:cs="Times"/>
                <w:color w:val="000000"/>
              </w:rPr>
              <w:t>de s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erviciile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, care </w:t>
            </w:r>
            <w:r w:rsidR="00A8649C">
              <w:rPr>
                <w:rFonts w:ascii="Times" w:eastAsia="Times New Roman" w:hAnsi="Times" w:cs="Times"/>
                <w:color w:val="000000"/>
              </w:rPr>
              <w:t>va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22871">
              <w:rPr>
                <w:rFonts w:ascii="Times" w:eastAsia="Times New Roman" w:hAnsi="Times" w:cs="Times"/>
                <w:color w:val="000000"/>
              </w:rPr>
              <w:t xml:space="preserve">putea 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>fi utilizat de APL și OSC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 xml:space="preserve"> în bugetarea fondurilor și contractarea serviciilor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. Metodologia </w:t>
            </w:r>
            <w:r w:rsidR="00E34F07">
              <w:rPr>
                <w:rFonts w:ascii="Times" w:eastAsia="Times New Roman" w:hAnsi="Times" w:cs="Times"/>
                <w:color w:val="000000"/>
              </w:rPr>
              <w:t>de calcul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a costurilor trebuie să ofere 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>informații clare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>cu privire la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conceptele asociate cu stabilirea costurilor și prețurilor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 xml:space="preserve"> pentru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 xml:space="preserve"> servicii</w:t>
            </w:r>
            <w:r w:rsidR="00D261E2" w:rsidRPr="00A30895">
              <w:rPr>
                <w:rFonts w:ascii="Times" w:eastAsia="Times New Roman" w:hAnsi="Times" w:cs="Times"/>
                <w:color w:val="000000"/>
              </w:rPr>
              <w:t>le</w:t>
            </w:r>
            <w:r w:rsidR="000D0FA8"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4F5390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Acest document</w:t>
            </w:r>
            <w:r w:rsidR="00E34F07">
              <w:rPr>
                <w:rFonts w:ascii="Times" w:eastAsia="Times New Roman" w:hAnsi="Times" w:cs="Times"/>
                <w:color w:val="000000"/>
              </w:rPr>
              <w:t xml:space="preserve"> va fi elaborat în parteneriat cu Ministerul Muncii și Protecției Sociale și 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urmează să fie propus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APC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pentru aprobare.</w:t>
            </w:r>
            <w:r w:rsidR="00CE6C08" w:rsidRPr="00A30895">
              <w:rPr>
                <w:rFonts w:ascii="Times" w:hAnsi="Times" w:cs="Times"/>
              </w:rPr>
              <w:t xml:space="preserve"> </w:t>
            </w:r>
            <w:r w:rsidR="00CE6C08" w:rsidRPr="00A30895">
              <w:rPr>
                <w:rFonts w:ascii="Times" w:eastAsia="Times New Roman" w:hAnsi="Times" w:cs="Times"/>
                <w:color w:val="000000"/>
              </w:rPr>
              <w:t xml:space="preserve">La elaborarea metodologiei de calcul a costurilor </w:t>
            </w:r>
            <w:r w:rsidR="00E34F07">
              <w:rPr>
                <w:rFonts w:ascii="Times" w:eastAsia="Times New Roman" w:hAnsi="Times" w:cs="Times"/>
                <w:color w:val="000000"/>
              </w:rPr>
              <w:t>vor fi</w:t>
            </w:r>
            <w:r w:rsidR="00E34F0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054E9">
              <w:rPr>
                <w:rFonts w:ascii="Times" w:eastAsia="Times New Roman" w:hAnsi="Times" w:cs="Times"/>
                <w:color w:val="000000"/>
              </w:rPr>
              <w:t xml:space="preserve">analizate și luate </w:t>
            </w:r>
            <w:r w:rsidR="000657A1">
              <w:rPr>
                <w:rFonts w:ascii="Times" w:eastAsia="Times New Roman" w:hAnsi="Times" w:cs="Times"/>
                <w:color w:val="000000"/>
              </w:rPr>
              <w:t>î</w:t>
            </w:r>
            <w:r w:rsidR="000054E9">
              <w:rPr>
                <w:rFonts w:ascii="Times" w:eastAsia="Times New Roman" w:hAnsi="Times" w:cs="Times"/>
                <w:color w:val="000000"/>
              </w:rPr>
              <w:t xml:space="preserve">n considerare </w:t>
            </w:r>
            <w:r w:rsidR="00CE6C08" w:rsidRPr="00A30895">
              <w:rPr>
                <w:rFonts w:ascii="Times" w:eastAsia="Times New Roman" w:hAnsi="Times" w:cs="Times"/>
                <w:color w:val="000000"/>
              </w:rPr>
              <w:t>următoarele:</w:t>
            </w:r>
          </w:p>
          <w:p w14:paraId="61969EA9" w14:textId="4C4DC86F" w:rsidR="0068289A" w:rsidRPr="00A30895" w:rsidRDefault="00CE6C08" w:rsidP="00C86983">
            <w:pPr>
              <w:tabs>
                <w:tab w:val="left" w:pos="0"/>
              </w:tabs>
              <w:jc w:val="both"/>
              <w:rPr>
                <w:rFonts w:ascii="Times" w:hAnsi="Times" w:cs="Times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•</w:t>
            </w:r>
            <w:r w:rsidRPr="00A30895">
              <w:rPr>
                <w:rFonts w:ascii="Times" w:eastAsia="Times New Roman" w:hAnsi="Times" w:cs="Times"/>
                <w:color w:val="000000"/>
              </w:rPr>
              <w:tab/>
              <w:t>Cadrul legislativ în vigoare</w:t>
            </w:r>
            <w:r w:rsidR="00C15129" w:rsidRPr="00A30895">
              <w:rPr>
                <w:rFonts w:ascii="Times" w:eastAsia="Times New Roman" w:hAnsi="Times" w:cs="Times"/>
                <w:color w:val="000000"/>
              </w:rPr>
              <w:t xml:space="preserve">, inclusiv </w:t>
            </w:r>
            <w:r w:rsidR="00C15129" w:rsidRPr="00A30895">
              <w:rPr>
                <w:rFonts w:ascii="Times" w:hAnsi="Times" w:cs="Times"/>
              </w:rPr>
              <w:t>s</w:t>
            </w:r>
            <w:r w:rsidRPr="00A30895">
              <w:rPr>
                <w:rFonts w:ascii="Times" w:hAnsi="Times" w:cs="Times"/>
              </w:rPr>
              <w:t xml:space="preserve">tandardele minime de calitate </w:t>
            </w:r>
            <w:r w:rsidR="00C15129" w:rsidRPr="00A30895">
              <w:rPr>
                <w:rFonts w:ascii="Times" w:hAnsi="Times" w:cs="Times"/>
              </w:rPr>
              <w:t>pentru serviciile sociale</w:t>
            </w:r>
            <w:r w:rsidR="00D10034" w:rsidRPr="00A30895">
              <w:rPr>
                <w:rFonts w:ascii="Times" w:hAnsi="Times" w:cs="Times"/>
              </w:rPr>
              <w:t xml:space="preserve"> acreditate</w:t>
            </w:r>
            <w:r w:rsidR="00C15129" w:rsidRPr="00A30895">
              <w:rPr>
                <w:rFonts w:ascii="Times" w:hAnsi="Times" w:cs="Times"/>
              </w:rPr>
              <w:t>, a</w:t>
            </w:r>
            <w:r w:rsidRPr="00A30895">
              <w:rPr>
                <w:rFonts w:ascii="Times" w:hAnsi="Times" w:cs="Times"/>
              </w:rPr>
              <w:t>ctele normative în vigoare care prevăd bareme valorice pentru anumite categorii de cheltuieli efectuate din fonduri publice</w:t>
            </w:r>
            <w:r w:rsidR="00C15129" w:rsidRPr="00A30895">
              <w:rPr>
                <w:rFonts w:ascii="Times" w:hAnsi="Times" w:cs="Times"/>
              </w:rPr>
              <w:t>, c</w:t>
            </w:r>
            <w:r w:rsidR="00A74D14" w:rsidRPr="00A30895">
              <w:rPr>
                <w:rFonts w:ascii="Times" w:hAnsi="Times" w:cs="Times"/>
              </w:rPr>
              <w:t>adru normativ</w:t>
            </w:r>
            <w:r w:rsidR="0068289A" w:rsidRPr="00A30895">
              <w:rPr>
                <w:rFonts w:ascii="Times" w:hAnsi="Times" w:cs="Times"/>
              </w:rPr>
              <w:t xml:space="preserve"> privind salarizarea personalului plătit din fonduri publice</w:t>
            </w:r>
            <w:r w:rsidR="00C15129" w:rsidRPr="00A30895">
              <w:rPr>
                <w:rFonts w:ascii="Times" w:hAnsi="Times" w:cs="Times"/>
              </w:rPr>
              <w:t xml:space="preserve"> și alte acte normative relevante</w:t>
            </w:r>
            <w:r w:rsidR="00E34F07">
              <w:rPr>
                <w:rFonts w:ascii="Times" w:hAnsi="Times" w:cs="Times"/>
              </w:rPr>
              <w:t>, etc</w:t>
            </w:r>
            <w:r w:rsidR="00302ADC" w:rsidRPr="00A30895">
              <w:rPr>
                <w:rFonts w:ascii="Times" w:hAnsi="Times" w:cs="Times"/>
              </w:rPr>
              <w:t>;</w:t>
            </w:r>
          </w:p>
          <w:p w14:paraId="68ECD3E2" w14:textId="7FD60A4A" w:rsidR="00CE6C08" w:rsidRPr="00A30895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Date și informații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generale despre servicii sociale prestate la nivel național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local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: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 xml:space="preserve"> număr de beneficiari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, num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r de servicii, etc</w:t>
            </w:r>
            <w:r w:rsidR="00CC255A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6089684E" w14:textId="319C2F37" w:rsidR="00CE6C08" w:rsidRPr="00A30895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Date statistice cu privire la cheltuielile din domeniul serviciilor sociale publicate de Biroul Național de Statistică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3EE87A7" w14:textId="5F0F3B51" w:rsidR="00CE6C08" w:rsidRDefault="00CE6C08" w:rsidP="00C86983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hanging="37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Nomenclatoru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serviciilor sociale, precum și regulamentel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Pr="00A30895">
              <w:rPr>
                <w:rFonts w:ascii="Times" w:eastAsia="Times New Roman" w:hAnsi="Times" w:cs="Times"/>
                <w:color w:val="000000"/>
              </w:rPr>
              <w:t>-cadru de organizare și funcționare a serviciilor sociale</w:t>
            </w:r>
            <w:r w:rsidR="00282C5B" w:rsidRPr="00A30895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66368F7" w14:textId="647B3BE2" w:rsidR="00E34F07" w:rsidRPr="00A30895" w:rsidRDefault="00E34F07" w:rsidP="006F1EC6">
            <w:pPr>
              <w:pStyle w:val="ListParagraph"/>
              <w:numPr>
                <w:ilvl w:val="1"/>
                <w:numId w:val="37"/>
              </w:numPr>
              <w:tabs>
                <w:tab w:val="left" w:pos="0"/>
              </w:tabs>
              <w:ind w:left="37" w:firstLine="17"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Metodologii de calculare a prețurilor pentru servicii publice existente;</w:t>
            </w:r>
          </w:p>
          <w:p w14:paraId="7CE9F283" w14:textId="0F8009E7" w:rsidR="00B25129" w:rsidRDefault="00D10034" w:rsidP="006F1EC6">
            <w:pPr>
              <w:pStyle w:val="ListParagraph"/>
              <w:numPr>
                <w:ilvl w:val="1"/>
                <w:numId w:val="37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Alte informa</w:t>
            </w:r>
            <w:r w:rsidRPr="00A30895">
              <w:rPr>
                <w:rFonts w:ascii="Times" w:eastAsia="Times New Roman" w:hAnsi="Times" w:cs="Times"/>
                <w:color w:val="000000"/>
                <w:lang w:val="ro-MD"/>
              </w:rPr>
              <w:t>ții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relevante</w:t>
            </w:r>
            <w:r w:rsidR="00EB69A7" w:rsidRPr="00A30895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7DDC45E5" w14:textId="524E4EF8" w:rsidR="002216C5" w:rsidRPr="006F1EC6" w:rsidRDefault="00D171C2" w:rsidP="006F1EC6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Studierea documentelor și actelor normative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corespunzătoare necesare pentru elaborarea metodologiei de calcul a costurilor pentru categoriile de servicii sociale selectate inclusiv identificarea lacunelor legislative;</w:t>
            </w:r>
          </w:p>
          <w:p w14:paraId="32BCB528" w14:textId="28DB0770" w:rsidR="00742FC8" w:rsidRPr="006F1EC6" w:rsidRDefault="00AF3326" w:rsidP="006F1EC6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D171C2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naliz</w:t>
            </w:r>
            <w:r w:rsidR="00EB3B88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ei</w:t>
            </w:r>
            <w:r w:rsidR="00D171C2"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situației actuale </w:t>
            </w:r>
            <w:r w:rsidR="004A0D5A">
              <w:rPr>
                <w:rFonts w:ascii="Times" w:eastAsia="Times New Roman" w:hAnsi="Times" w:cs="Times"/>
                <w:color w:val="000000"/>
              </w:rPr>
              <w:t xml:space="preserve">care va include 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>descrierea</w:t>
            </w:r>
            <w:r w:rsidR="004A0D5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4A0D5A" w:rsidRPr="004A0D5A">
              <w:rPr>
                <w:rFonts w:ascii="Times" w:eastAsia="Times New Roman" w:hAnsi="Times" w:cs="Times"/>
                <w:color w:val="000000"/>
              </w:rPr>
              <w:t>și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 xml:space="preserve"> fundament</w:t>
            </w:r>
            <w:r w:rsidR="004A0D5A">
              <w:rPr>
                <w:rFonts w:ascii="Times" w:eastAsia="Times New Roman" w:hAnsi="Times" w:cs="Times"/>
                <w:color w:val="000000"/>
              </w:rPr>
              <w:t>area</w:t>
            </w:r>
            <w:r w:rsidR="004A0D5A" w:rsidRPr="00742FC8">
              <w:rPr>
                <w:rFonts w:ascii="Times" w:eastAsia="Times New Roman" w:hAnsi="Times" w:cs="Times"/>
                <w:color w:val="000000"/>
              </w:rPr>
              <w:t xml:space="preserve"> necesității metodologiei de calcul a costurilor</w:t>
            </w:r>
            <w:r w:rsidR="00D171C2" w:rsidRPr="006F1EC6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B8B519B" w14:textId="29727522" w:rsidR="00742FC8" w:rsidRPr="006F1EC6" w:rsidRDefault="00C365F5" w:rsidP="00C43655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B2512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naliz</w:t>
            </w:r>
            <w:r w:rsidR="00C86A1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ei</w:t>
            </w:r>
            <w:r w:rsidR="00B25129"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costurilo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 </w:t>
            </w:r>
            <w:r w:rsidRPr="006F1EC6">
              <w:rPr>
                <w:rFonts w:ascii="Times" w:eastAsia="Times New Roman" w:hAnsi="Times" w:cs="Times"/>
                <w:color w:val="000000"/>
              </w:rPr>
              <w:t>și a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cadrului legislativ care va sta la baza formulelor de calcul a costurilor </w:t>
            </w:r>
            <w:r w:rsidR="00B25129" w:rsidRPr="006F1EC6">
              <w:rPr>
                <w:rFonts w:ascii="Times" w:eastAsia="Times New Roman" w:hAnsi="Times" w:cs="Times"/>
                <w:color w:val="000000"/>
              </w:rPr>
              <w:t>inclusiv</w:t>
            </w:r>
            <w:r w:rsidR="00742FC8" w:rsidRPr="006F1EC6">
              <w:rPr>
                <w:rFonts w:ascii="Times" w:eastAsia="Times New Roman" w:hAnsi="Times" w:cs="Times"/>
                <w:color w:val="000000"/>
              </w:rPr>
              <w:t xml:space="preserve"> argumentarea elementelor constitutive a formulei elaborate pentru diferite categorii de servicii sociale</w:t>
            </w:r>
            <w:r w:rsidR="00742FC8" w:rsidRPr="006F1EC6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="00742FC8" w:rsidRPr="006F1EC6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prețurilor;</w:t>
            </w:r>
          </w:p>
          <w:p w14:paraId="5855D87F" w14:textId="1280E081" w:rsidR="00E332AE" w:rsidRPr="006F1EC6" w:rsidRDefault="00621624" w:rsidP="00C43655">
            <w:pPr>
              <w:pStyle w:val="ListParagraph"/>
              <w:numPr>
                <w:ilvl w:val="0"/>
                <w:numId w:val="48"/>
              </w:numPr>
              <w:tabs>
                <w:tab w:val="left" w:pos="37"/>
              </w:tabs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Elaborarea </w:t>
            </w:r>
            <w:r w:rsidR="00302ADC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f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>ormule</w:t>
            </w:r>
            <w:r w:rsidR="00302ADC" w:rsidRPr="006F1EC6">
              <w:rPr>
                <w:rFonts w:ascii="Times" w:eastAsia="Times New Roman" w:hAnsi="Times" w:cs="Times"/>
                <w:b/>
                <w:bCs/>
                <w:color w:val="000000"/>
              </w:rPr>
              <w:t>i</w:t>
            </w:r>
            <w:r w:rsidRPr="006F1EC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calcul a costurilor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pentru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>selectate</w:t>
            </w:r>
            <w:r w:rsidR="00E54A01" w:rsidRPr="006F1EC6">
              <w:rPr>
                <w:rFonts w:ascii="Times" w:eastAsia="Times New Roman" w:hAnsi="Times" w:cs="Times"/>
                <w:color w:val="000000"/>
              </w:rPr>
              <w:t xml:space="preserve"> și consultarea formulei cu MMPS, Ministerul Finanțelor și Direcțiile raionale finanțe </w:t>
            </w:r>
            <w:r w:rsidR="00E54A01" w:rsidRPr="006F1EC6">
              <w:rPr>
                <w:rFonts w:ascii="Times" w:eastAsia="Times New Roman" w:hAnsi="Times" w:cs="Times"/>
                <w:color w:val="000000"/>
              </w:rPr>
              <w:lastRenderedPageBreak/>
              <w:t>(din 2-3 raioane)</w:t>
            </w:r>
            <w:r w:rsidRPr="006F1EC6">
              <w:rPr>
                <w:rFonts w:ascii="Times" w:eastAsia="Times New Roman" w:hAnsi="Times" w:cs="Times"/>
                <w:color w:val="000000"/>
              </w:rPr>
              <w:t>.</w:t>
            </w:r>
            <w:r w:rsidR="002C2549"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Formula trebuie să </w:t>
            </w:r>
            <w:r w:rsidR="00FE1FC9" w:rsidRPr="006F1EC6">
              <w:rPr>
                <w:rFonts w:ascii="Times" w:eastAsia="Times New Roman" w:hAnsi="Times" w:cs="Times"/>
                <w:color w:val="000000"/>
              </w:rPr>
              <w:t>prevadă</w:t>
            </w:r>
            <w:r w:rsidRPr="006F1EC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2ADC" w:rsidRPr="006F1EC6">
              <w:rPr>
                <w:rFonts w:ascii="Times" w:eastAsia="Times New Roman" w:hAnsi="Times" w:cs="Times"/>
                <w:color w:val="000000"/>
              </w:rPr>
              <w:t xml:space="preserve">dar nu se va limita la următoarele </w:t>
            </w:r>
            <w:r w:rsidR="0023703C" w:rsidRPr="006F1EC6">
              <w:rPr>
                <w:rFonts w:ascii="Times" w:eastAsia="Times New Roman" w:hAnsi="Times" w:cs="Times"/>
                <w:color w:val="000000"/>
              </w:rPr>
              <w:t xml:space="preserve">elemente constitutive </w:t>
            </w:r>
            <w:r w:rsidRPr="006F1EC6">
              <w:rPr>
                <w:rFonts w:ascii="Times" w:eastAsia="Times New Roman" w:hAnsi="Times" w:cs="Times"/>
                <w:color w:val="000000"/>
              </w:rPr>
              <w:t>che</w:t>
            </w:r>
            <w:r w:rsidR="00736347" w:rsidRPr="006F1EC6">
              <w:rPr>
                <w:rFonts w:ascii="Times" w:eastAsia="Times New Roman" w:hAnsi="Times" w:cs="Times"/>
                <w:color w:val="000000"/>
              </w:rPr>
              <w:t>ie:</w:t>
            </w:r>
          </w:p>
          <w:p w14:paraId="705F648A" w14:textId="239D93BB" w:rsidR="00E332AE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heltuieli de personal </w:t>
            </w:r>
            <w:r w:rsidR="00FD6318" w:rsidRPr="00A30895">
              <w:rPr>
                <w:rFonts w:ascii="Times" w:eastAsia="Times New Roman" w:hAnsi="Times" w:cs="Times"/>
                <w:color w:val="000000"/>
              </w:rPr>
              <w:t>care reprezintă remunerarea muncii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personalul</w:t>
            </w:r>
            <w:r w:rsidR="00FD6318" w:rsidRPr="00A30895">
              <w:rPr>
                <w:rFonts w:ascii="Times" w:eastAsia="Times New Roman" w:hAnsi="Times" w:cs="Times"/>
                <w:color w:val="000000"/>
              </w:rPr>
              <w:t>ui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de specialitate de îngrijire și asistență, prevăzute în standardele de calitate pentru serviciile sociale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16A0EB43" w14:textId="53CAE982" w:rsidR="00E332AE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>heltui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eli</w:t>
            </w:r>
            <w:r w:rsidR="00E332AE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2ADC" w:rsidRPr="00A30895">
              <w:rPr>
                <w:rFonts w:ascii="Times" w:eastAsia="Times New Roman" w:hAnsi="Times" w:cs="Times"/>
                <w:color w:val="000000"/>
              </w:rPr>
              <w:t>pentru alimentarea beneficiarului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30424B8" w14:textId="207F8E48" w:rsidR="00050AA3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de transport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64D67E3E" w14:textId="19B99560" w:rsidR="00050AA3" w:rsidRPr="00A30895" w:rsidRDefault="00050AA3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Cheltuieli pentru 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îngrijirea sănătății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A5FB7" w:rsidRPr="00A30895">
              <w:rPr>
                <w:rFonts w:ascii="Times" w:eastAsia="Times New Roman" w:hAnsi="Times" w:cs="Times"/>
                <w:color w:val="000000"/>
              </w:rPr>
              <w:t>(de ex. termometre, tensiometre, glucometre)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49A671DB" w14:textId="4F6D43CD" w:rsidR="00D82B7E" w:rsidRPr="00A30895" w:rsidRDefault="00D82B7E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specifice grupurilor de beneficiari de servicii sociale</w:t>
            </w:r>
            <w:r w:rsidR="002C2549" w:rsidRPr="00A30895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038EAEB2" w14:textId="4AD42A44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Cheltuieli </w:t>
            </w:r>
            <w:r w:rsidR="00834B09" w:rsidRPr="00A30895">
              <w:rPr>
                <w:rFonts w:ascii="Times" w:eastAsia="Times New Roman" w:hAnsi="Times" w:cs="Times"/>
                <w:color w:val="000000"/>
              </w:rPr>
              <w:t xml:space="preserve">pentru consumul materialelor și </w:t>
            </w:r>
            <w:r w:rsidRPr="00A30895">
              <w:rPr>
                <w:rFonts w:ascii="Times" w:eastAsia="Times New Roman" w:hAnsi="Times" w:cs="Times"/>
                <w:color w:val="000000"/>
              </w:rPr>
              <w:t>servici</w:t>
            </w:r>
            <w:r w:rsidR="00834B09" w:rsidRPr="00A30895">
              <w:rPr>
                <w:rFonts w:ascii="Times" w:eastAsia="Times New Roman" w:hAnsi="Times" w:cs="Times"/>
                <w:color w:val="000000"/>
              </w:rPr>
              <w:t>ilor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care reprezintă cheltuieli pentru: încălzit, </w:t>
            </w:r>
            <w:r w:rsidR="00A30895">
              <w:rPr>
                <w:rFonts w:ascii="Times" w:eastAsia="Times New Roman" w:hAnsi="Times" w:cs="Times"/>
                <w:color w:val="000000"/>
              </w:rPr>
              <w:t>energie electric</w:t>
            </w:r>
            <w:r w:rsidR="00A30895">
              <w:rPr>
                <w:rFonts w:ascii="Times" w:eastAsia="Times New Roman" w:hAnsi="Times" w:cs="Times"/>
                <w:color w:val="000000"/>
                <w:lang w:val="ro-MD"/>
              </w:rPr>
              <w:t xml:space="preserve">ă, </w:t>
            </w:r>
            <w:r w:rsidRPr="00A30895">
              <w:rPr>
                <w:rFonts w:ascii="Times" w:eastAsia="Times New Roman" w:hAnsi="Times" w:cs="Times"/>
                <w:color w:val="000000"/>
              </w:rPr>
              <w:t>iluminat, apă</w:t>
            </w:r>
            <w:r w:rsidR="002C254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canal</w:t>
            </w:r>
            <w:r w:rsidR="002C2549" w:rsidRPr="00A30895">
              <w:rPr>
                <w:rFonts w:ascii="Times" w:eastAsia="Times New Roman" w:hAnsi="Times" w:cs="Times"/>
                <w:color w:val="000000"/>
              </w:rPr>
              <w:t>izare</w:t>
            </w:r>
            <w:r w:rsidRPr="00A30895">
              <w:rPr>
                <w:rFonts w:ascii="Times" w:eastAsia="Times New Roman" w:hAnsi="Times" w:cs="Times"/>
                <w:color w:val="000000"/>
              </w:rPr>
              <w:t>, salubritate, carburanți, poștă, telefon, internet,</w:t>
            </w:r>
            <w:r w:rsidR="00BB228B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medicamente și materiale sanitare, îmbrăcăminte, lenjerie și accesorii de pat</w:t>
            </w:r>
            <w:r w:rsidR="003F43B8" w:rsidRPr="00A30895">
              <w:rPr>
                <w:rFonts w:ascii="Times" w:eastAsia="Times New Roman" w:hAnsi="Times" w:cs="Times"/>
                <w:color w:val="000000"/>
              </w:rPr>
              <w:t>, etc.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EEB2468" w14:textId="5FE4E5B6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Cheltuieli administrative, care includ cheltuieli de contabilitate, taxe bancare, cheltuieli de management al serviciului</w:t>
            </w:r>
            <w:r w:rsidR="00EB69A7"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7BB1E3C1" w14:textId="4395562B" w:rsidR="00F951DC" w:rsidRPr="00A30895" w:rsidRDefault="00F951DC" w:rsidP="002216C5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Alte cheltuieli relevante</w:t>
            </w:r>
            <w:r w:rsidR="00BB228B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2D0E174" w14:textId="40F26FF3" w:rsidR="008E2636" w:rsidRDefault="00B92C51" w:rsidP="00C43655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</w:t>
            </w:r>
            <w:r w:rsidR="005A5FB7" w:rsidRPr="00CD0462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rea </w:t>
            </w: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</w:t>
            </w:r>
            <w:r w:rsidR="00222F6E" w:rsidRPr="00A30895">
              <w:rPr>
                <w:rFonts w:ascii="Times" w:eastAsia="Times New Roman" w:hAnsi="Times" w:cs="Times"/>
                <w:color w:val="000000"/>
              </w:rPr>
              <w:t xml:space="preserve"> conform procedurii de achiziții</w:t>
            </w:r>
            <w:r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366B3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064A7" w:rsidRPr="00A30895">
              <w:rPr>
                <w:rFonts w:ascii="Times" w:hAnsi="Times" w:cs="Times"/>
              </w:rPr>
              <w:t>I</w:t>
            </w:r>
            <w:r w:rsidR="004F5390" w:rsidRPr="00A30895">
              <w:rPr>
                <w:rFonts w:ascii="Times" w:hAnsi="Times" w:cs="Times"/>
              </w:rPr>
              <w:t>dentifica</w:t>
            </w:r>
            <w:r w:rsidR="000D0FA8" w:rsidRPr="00A30895">
              <w:rPr>
                <w:rFonts w:ascii="Times" w:hAnsi="Times" w:cs="Times"/>
              </w:rPr>
              <w:t>rea</w:t>
            </w:r>
            <w:r w:rsidR="004F5390" w:rsidRPr="00A30895">
              <w:rPr>
                <w:rFonts w:ascii="Times" w:hAnsi="Times" w:cs="Times"/>
              </w:rPr>
              <w:t xml:space="preserve"> </w:t>
            </w:r>
            <w:r w:rsidR="00EB69A7" w:rsidRPr="00A30895">
              <w:rPr>
                <w:rFonts w:ascii="Times" w:hAnsi="Times" w:cs="Times"/>
              </w:rPr>
              <w:t xml:space="preserve">modului </w:t>
            </w:r>
            <w:r w:rsidR="00EB69A7" w:rsidRPr="00A30895">
              <w:rPr>
                <w:rFonts w:ascii="Times" w:hAnsi="Times" w:cs="Times"/>
                <w:lang w:val="ro-MD"/>
              </w:rPr>
              <w:t>în care</w:t>
            </w:r>
            <w:r w:rsidR="004F5390" w:rsidRPr="00A30895">
              <w:rPr>
                <w:rFonts w:ascii="Times" w:hAnsi="Times" w:cs="Times"/>
              </w:rPr>
              <w:t xml:space="preserve"> costuril</w:t>
            </w:r>
            <w:r w:rsidR="00EB69A7" w:rsidRPr="00A30895">
              <w:rPr>
                <w:rFonts w:ascii="Times" w:hAnsi="Times" w:cs="Times"/>
              </w:rPr>
              <w:t>e</w:t>
            </w:r>
            <w:r w:rsidR="00E65102" w:rsidRPr="00A30895">
              <w:rPr>
                <w:rFonts w:ascii="Times" w:hAnsi="Times" w:cs="Times"/>
              </w:rPr>
              <w:t xml:space="preserve"> serviciil</w:t>
            </w:r>
            <w:r w:rsidR="00EB69A7" w:rsidRPr="00A30895">
              <w:rPr>
                <w:rFonts w:ascii="Times" w:hAnsi="Times" w:cs="Times"/>
              </w:rPr>
              <w:t>or</w:t>
            </w:r>
            <w:r w:rsidR="00E65102" w:rsidRPr="00A30895">
              <w:rPr>
                <w:rFonts w:ascii="Times" w:hAnsi="Times" w:cs="Times"/>
              </w:rPr>
              <w:t xml:space="preserve"> sociale </w:t>
            </w:r>
            <w:r w:rsidR="00EB69A7" w:rsidRPr="00A30895">
              <w:rPr>
                <w:rFonts w:ascii="Times" w:hAnsi="Times" w:cs="Times"/>
              </w:rPr>
              <w:t xml:space="preserve">se încadrează </w:t>
            </w:r>
            <w:r w:rsidR="00E65102" w:rsidRPr="00A30895">
              <w:rPr>
                <w:rFonts w:ascii="Times" w:hAnsi="Times" w:cs="Times"/>
              </w:rPr>
              <w:t xml:space="preserve">în </w:t>
            </w:r>
            <w:r w:rsidR="004F5390" w:rsidRPr="00A30895">
              <w:rPr>
                <w:rFonts w:ascii="Times" w:hAnsi="Times" w:cs="Times"/>
              </w:rPr>
              <w:t>sistem</w:t>
            </w:r>
            <w:r w:rsidR="00E65102" w:rsidRPr="00A30895">
              <w:rPr>
                <w:rFonts w:ascii="Times" w:hAnsi="Times" w:cs="Times"/>
              </w:rPr>
              <w:t>ul</w:t>
            </w:r>
            <w:r w:rsidR="004F5390" w:rsidRPr="00A30895">
              <w:rPr>
                <w:rFonts w:ascii="Times" w:hAnsi="Times" w:cs="Times"/>
              </w:rPr>
              <w:t xml:space="preserve"> finan</w:t>
            </w:r>
            <w:r w:rsidR="00515019" w:rsidRPr="00A30895">
              <w:rPr>
                <w:rFonts w:ascii="Times" w:hAnsi="Times" w:cs="Times"/>
              </w:rPr>
              <w:t xml:space="preserve">țelor publice </w:t>
            </w:r>
            <w:r w:rsidR="009E33BB">
              <w:rPr>
                <w:rFonts w:ascii="Times" w:hAnsi="Times" w:cs="Times"/>
              </w:rPr>
              <w:t>la nivel local și național</w:t>
            </w:r>
            <w:r w:rsidR="004F5390" w:rsidRPr="00A30895">
              <w:rPr>
                <w:rFonts w:ascii="Times" w:hAnsi="Times" w:cs="Times"/>
              </w:rPr>
              <w:t>.</w:t>
            </w:r>
          </w:p>
          <w:p w14:paraId="27843A8F" w14:textId="6A113C26" w:rsidR="008E2636" w:rsidRDefault="009E33BB" w:rsidP="00C43655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8E2636">
              <w:rPr>
                <w:rFonts w:ascii="Times" w:eastAsia="Times New Roman" w:hAnsi="Times" w:cs="Times"/>
                <w:b/>
                <w:bCs/>
                <w:color w:val="000000"/>
              </w:rPr>
              <w:t>Descrierea modului de aprobare, aplicare și ajustare a costului pentru servicii sociale</w:t>
            </w:r>
            <w:r w:rsidRPr="008E2636">
              <w:rPr>
                <w:rFonts w:ascii="Times" w:eastAsia="Times New Roman" w:hAnsi="Times" w:cs="Times"/>
                <w:color w:val="000000"/>
              </w:rPr>
              <w:t xml:space="preserve"> și argumentarea necesității metodologiei de calcul. </w:t>
            </w:r>
          </w:p>
          <w:p w14:paraId="41E42A85" w14:textId="12681E99" w:rsidR="008E2636" w:rsidRPr="008E2636" w:rsidRDefault="00C86A1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8E263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Descrierea </w:t>
            </w:r>
            <w:r w:rsidRPr="00742FC8">
              <w:rPr>
                <w:rFonts w:ascii="Times" w:eastAsia="Times New Roman" w:hAnsi="Times" w:cs="Times"/>
                <w:b/>
                <w:bCs/>
                <w:color w:val="000000"/>
              </w:rPr>
              <w:t>regulilor de aplicare a formulei de calcul</w:t>
            </w:r>
            <w:r w:rsidRPr="008E2636">
              <w:rPr>
                <w:rFonts w:ascii="Times" w:eastAsia="Times New Roman" w:hAnsi="Times" w:cs="Times"/>
                <w:color w:val="000000"/>
              </w:rPr>
              <w:t xml:space="preserve"> a costurilor pentru categoriile de servicii sociale selectate, care vor servi drept linii directorii pentru APC și APL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11528954" w14:textId="77777777" w:rsidR="004A0D5A" w:rsidRDefault="00742FC8" w:rsidP="004A0D5A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Participarea la 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ședințele consultative cu</w:t>
            </w:r>
            <w:r w:rsidR="009823AB" w:rsidRPr="008E263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D87E37">
              <w:rPr>
                <w:rFonts w:ascii="Times" w:eastAsia="Times New Roman" w:hAnsi="Times" w:cs="Times"/>
                <w:b/>
                <w:bCs/>
                <w:color w:val="000000"/>
              </w:rPr>
              <w:t>GLC</w:t>
            </w:r>
            <w:r w:rsidR="00C4786F" w:rsidRPr="008E2636">
              <w:rPr>
                <w:rFonts w:ascii="Times" w:eastAsia="Times New Roman" w:hAnsi="Times" w:cs="Times"/>
                <w:color w:val="000000"/>
              </w:rPr>
              <w:t xml:space="preserve"> și prezentarea progreselor în procesul de elaborare și testare a metodologiei de calcul al costurilor pentru serviciile sociale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017BB1B" w14:textId="0279AF9B" w:rsidR="008E2636" w:rsidRPr="004A0D5A" w:rsidRDefault="003E2103" w:rsidP="004A0D5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" w:hAnsi="Times" w:cs="Times"/>
                <w:bCs/>
              </w:rPr>
            </w:pPr>
            <w:r w:rsidRPr="004A0D5A">
              <w:rPr>
                <w:rFonts w:ascii="Times" w:eastAsia="Times New Roman" w:hAnsi="Times" w:cs="Times"/>
                <w:bCs/>
                <w:color w:val="000000"/>
              </w:rPr>
              <w:t xml:space="preserve">Elaborarea proceselor verbale ale ședințelor cu </w:t>
            </w:r>
            <w:r w:rsidR="00D87E37" w:rsidRPr="004A0D5A">
              <w:rPr>
                <w:rFonts w:ascii="Times" w:eastAsia="Times New Roman" w:hAnsi="Times" w:cs="Times"/>
                <w:bCs/>
                <w:color w:val="000000"/>
              </w:rPr>
              <w:t>GLC</w:t>
            </w:r>
            <w:r w:rsidR="006E7D2A" w:rsidRPr="004A0D5A">
              <w:rPr>
                <w:rFonts w:ascii="Times" w:eastAsia="Times New Roman" w:hAnsi="Times" w:cs="Times"/>
                <w:bCs/>
                <w:color w:val="000000"/>
              </w:rPr>
              <w:t>.</w:t>
            </w:r>
          </w:p>
          <w:p w14:paraId="127824A8" w14:textId="00AEB26F" w:rsidR="00EB3B88" w:rsidRPr="00EB3B88" w:rsidRDefault="00EB3B88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eastAsia="Times New Roman" w:hAnsi="Times" w:cs="Times"/>
                <w:b/>
                <w:color w:val="000000"/>
              </w:rPr>
              <w:t>Asigurarea c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>omunicăr</w:t>
            </w:r>
            <w:r>
              <w:rPr>
                <w:rFonts w:ascii="Times" w:eastAsia="Times New Roman" w:hAnsi="Times" w:cs="Times"/>
                <w:b/>
                <w:color w:val="000000"/>
              </w:rPr>
              <w:t>ii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și consultăr</w:t>
            </w:r>
            <w:r>
              <w:rPr>
                <w:rFonts w:ascii="Times" w:eastAsia="Times New Roman" w:hAnsi="Times" w:cs="Times"/>
                <w:b/>
                <w:color w:val="000000"/>
              </w:rPr>
              <w:t>ii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cu 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Ministerul Muncii și Protecției Sociale</w:t>
            </w:r>
            <w:r w:rsidR="00C365F5">
              <w:rPr>
                <w:rFonts w:ascii="Times" w:eastAsia="Times New Roman" w:hAnsi="Times" w:cs="Times"/>
                <w:b/>
                <w:color w:val="000000"/>
              </w:rPr>
              <w:t xml:space="preserve"> 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(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>MMPS</w:t>
            </w:r>
            <w:r w:rsidR="00742FC8">
              <w:rPr>
                <w:rFonts w:ascii="Times" w:eastAsia="Times New Roman" w:hAnsi="Times" w:cs="Times"/>
                <w:b/>
                <w:color w:val="000000"/>
              </w:rPr>
              <w:t>)</w:t>
            </w:r>
            <w:r w:rsidR="00C86A19" w:rsidRPr="008E2636">
              <w:rPr>
                <w:rFonts w:ascii="Times" w:eastAsia="Times New Roman" w:hAnsi="Times" w:cs="Times"/>
                <w:b/>
                <w:color w:val="000000"/>
              </w:rPr>
              <w:t xml:space="preserve"> </w:t>
            </w:r>
            <w:r w:rsidR="00C86A19" w:rsidRPr="00742FC8">
              <w:rPr>
                <w:rFonts w:ascii="Times" w:eastAsia="Times New Roman" w:hAnsi="Times" w:cs="Times"/>
                <w:bCs/>
                <w:color w:val="000000"/>
              </w:rPr>
              <w:t>pentru elaborarea metodologiei</w:t>
            </w:r>
            <w:r>
              <w:rPr>
                <w:rFonts w:ascii="Times" w:eastAsia="Times New Roman" w:hAnsi="Times" w:cs="Times"/>
                <w:b/>
                <w:color w:val="000000"/>
              </w:rPr>
              <w:t>.</w:t>
            </w:r>
          </w:p>
          <w:p w14:paraId="62A3FEC1" w14:textId="7FD67BE5" w:rsidR="00EB3B88" w:rsidRPr="00EB3B88" w:rsidRDefault="00511D6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Colectarea și generalizarea informațiilor</w:t>
            </w:r>
            <w:r w:rsidRPr="00EB3B8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 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de la toți actorii interesați la toate etapele de elaborarea a metodologiei de calcul a costurilor pentru categoriile de servicii sociale selectate și ajustarea documentului conform recomandărilor </w:t>
            </w:r>
            <w:r w:rsidR="00620E6E" w:rsidRPr="00EB3B88">
              <w:rPr>
                <w:rFonts w:ascii="Times" w:eastAsia="Times New Roman" w:hAnsi="Times" w:cs="Times"/>
                <w:color w:val="000000"/>
              </w:rPr>
              <w:t>primite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1BF97C71" w14:textId="7E200B49" w:rsidR="00EB3B88" w:rsidRPr="00EB3B88" w:rsidRDefault="00C86A19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Coordonarea </w:t>
            </w:r>
            <w:r w:rsidR="000054E9">
              <w:rPr>
                <w:rFonts w:ascii="Times" w:eastAsia="Times New Roman" w:hAnsi="Times" w:cs="Times"/>
                <w:b/>
                <w:bCs/>
                <w:color w:val="000000"/>
              </w:rPr>
              <w:t>grupului</w:t>
            </w:r>
            <w:r w:rsidR="000054E9"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de experți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responsabilă pentru dezvoltarea metodologiei de calcul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239B7B20" w14:textId="2176B77E" w:rsidR="00EB3B88" w:rsidRPr="00EB3B88" w:rsidRDefault="00C15FE4" w:rsidP="006F1EC6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Conlucrarea cu echip</w:t>
            </w:r>
            <w:r w:rsidR="00F33504" w:rsidRPr="00EB3B88"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implementare a </w:t>
            </w:r>
            <w:r w:rsidR="00F33504" w:rsidRPr="00EB3B88">
              <w:rPr>
                <w:rFonts w:ascii="Times" w:eastAsia="Times New Roman" w:hAnsi="Times" w:cs="Times"/>
                <w:b/>
                <w:bCs/>
                <w:color w:val="000000"/>
              </w:rPr>
              <w:t>P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roiectului</w:t>
            </w:r>
            <w:r w:rsidR="001343A3" w:rsidRPr="00EB3B88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104FD8" w:rsidRPr="00EB3B88">
              <w:rPr>
                <w:rFonts w:ascii="Times" w:eastAsia="Times New Roman" w:hAnsi="Times" w:cs="Times"/>
                <w:color w:val="000000"/>
              </w:rPr>
              <w:t>(IVC, Keystone Moldova, Fundația Soros Moldova)</w:t>
            </w:r>
            <w:r w:rsid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686A2038" w14:textId="389F686A" w:rsidR="00EB3B88" w:rsidRPr="00EB3B88" w:rsidRDefault="002216C5" w:rsidP="00C43655">
            <w:pPr>
              <w:pStyle w:val="ListParagraph"/>
              <w:numPr>
                <w:ilvl w:val="0"/>
                <w:numId w:val="3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2216C5">
              <w:rPr>
                <w:rFonts w:ascii="Times" w:eastAsia="Times New Roman" w:hAnsi="Times" w:cs="Times"/>
                <w:b/>
                <w:bCs/>
                <w:color w:val="000000"/>
              </w:rPr>
              <w:t>Testare metodologiei în servicii implementate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de 10 OSC, care au obținut finanța</w:t>
            </w:r>
            <w:r w:rsidR="004A0D5A">
              <w:rPr>
                <w:rFonts w:ascii="Times" w:eastAsia="Times New Roman" w:hAnsi="Times" w:cs="Times"/>
                <w:color w:val="000000"/>
              </w:rPr>
              <w:t>re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de la Proiect</w:t>
            </w: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7D773F" w:rsidRPr="00EB3B88">
              <w:rPr>
                <w:rFonts w:ascii="Times" w:eastAsia="Times New Roman" w:hAnsi="Times" w:cs="Times"/>
                <w:color w:val="000000"/>
              </w:rPr>
              <w:t xml:space="preserve">și ajustarea </w:t>
            </w:r>
            <w:r w:rsidR="00F33504" w:rsidRPr="00EB3B88">
              <w:rPr>
                <w:rFonts w:ascii="Times" w:eastAsia="Times New Roman" w:hAnsi="Times" w:cs="Times"/>
                <w:color w:val="000000"/>
              </w:rPr>
              <w:t xml:space="preserve">ei </w:t>
            </w:r>
            <w:r w:rsidR="007D773F" w:rsidRPr="00EB3B88">
              <w:rPr>
                <w:rFonts w:ascii="Times" w:eastAsia="Times New Roman" w:hAnsi="Times" w:cs="Times"/>
                <w:color w:val="000000"/>
              </w:rPr>
              <w:t xml:space="preserve">în baza rezultatelor testării. </w:t>
            </w:r>
          </w:p>
          <w:p w14:paraId="468A0287" w14:textId="77777777" w:rsidR="00EB3B88" w:rsidRPr="00EB3B88" w:rsidRDefault="00F92247" w:rsidP="002216C5">
            <w:pPr>
              <w:pStyle w:val="ListParagraph"/>
              <w:numPr>
                <w:ilvl w:val="0"/>
                <w:numId w:val="38"/>
              </w:numPr>
              <w:ind w:left="0" w:firstLine="0"/>
              <w:jc w:val="both"/>
              <w:rPr>
                <w:rFonts w:ascii="Times" w:hAnsi="Times" w:cs="Times"/>
              </w:rPr>
            </w:pPr>
            <w:r w:rsidRPr="00EB3B88">
              <w:rPr>
                <w:rFonts w:ascii="Times" w:eastAsia="Times New Roman" w:hAnsi="Times" w:cs="Times"/>
                <w:b/>
                <w:bCs/>
                <w:color w:val="000000"/>
              </w:rPr>
              <w:t>Consultarea publică a proiectului metodologiei de calcul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a costurilor serviciilor sociale.</w:t>
            </w:r>
          </w:p>
          <w:p w14:paraId="5ACC0C78" w14:textId="32743E1B" w:rsidR="009F356B" w:rsidRPr="001457C8" w:rsidRDefault="009F356B" w:rsidP="002216C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" w:hAnsi="Times" w:cs="Times"/>
              </w:rPr>
            </w:pPr>
            <w:r w:rsidRPr="002216C5">
              <w:rPr>
                <w:rFonts w:ascii="Times" w:eastAsia="Times New Roman" w:hAnsi="Times" w:cs="Times"/>
                <w:color w:val="000000"/>
              </w:rPr>
              <w:t>Elaborarea procesul</w:t>
            </w:r>
            <w:r w:rsidR="001A39E1" w:rsidRPr="002216C5">
              <w:rPr>
                <w:rFonts w:ascii="Times" w:eastAsia="Times New Roman" w:hAnsi="Times" w:cs="Times"/>
                <w:color w:val="000000"/>
              </w:rPr>
              <w:t>ui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verbal al consultări</w:t>
            </w:r>
            <w:r w:rsidR="00240266">
              <w:rPr>
                <w:rFonts w:ascii="Times" w:eastAsia="Times New Roman" w:hAnsi="Times" w:cs="Times"/>
                <w:color w:val="000000"/>
              </w:rPr>
              <w:t>i</w:t>
            </w:r>
            <w:r w:rsidRPr="002216C5">
              <w:rPr>
                <w:rFonts w:ascii="Times" w:eastAsia="Times New Roman" w:hAnsi="Times" w:cs="Times"/>
                <w:color w:val="000000"/>
              </w:rPr>
              <w:t xml:space="preserve"> publice </w:t>
            </w:r>
            <w:r w:rsidRPr="00EB3B88">
              <w:rPr>
                <w:rFonts w:ascii="Times" w:eastAsia="Times New Roman" w:hAnsi="Times" w:cs="Times"/>
                <w:color w:val="000000"/>
              </w:rPr>
              <w:t>ce va include tabelul de sinteză a obiecțiilor și recomandărilor la proiectul</w:t>
            </w:r>
            <w:r w:rsidR="001A39E1" w:rsidRPr="00EB3B88">
              <w:rPr>
                <w:rFonts w:ascii="Times" w:eastAsia="Times New Roman" w:hAnsi="Times" w:cs="Times"/>
                <w:color w:val="000000"/>
              </w:rPr>
              <w:t xml:space="preserve"> metodologiei de calcul</w:t>
            </w:r>
            <w:r w:rsidRPr="00EB3B88">
              <w:rPr>
                <w:rFonts w:ascii="Times" w:eastAsia="Times New Roman" w:hAnsi="Times" w:cs="Times"/>
                <w:color w:val="000000"/>
              </w:rPr>
              <w:t xml:space="preserve"> cu specificarea poziției experților/elor asupra propunerilor</w:t>
            </w:r>
            <w:r w:rsidR="001A39E1" w:rsidRPr="00EB3B88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307F5492" w14:textId="77777777" w:rsidR="001457C8" w:rsidRPr="002216C5" w:rsidRDefault="001457C8" w:rsidP="001457C8">
            <w:pPr>
              <w:pStyle w:val="ListParagraph"/>
              <w:ind w:left="720" w:firstLine="0"/>
              <w:jc w:val="both"/>
              <w:rPr>
                <w:rFonts w:ascii="Times" w:hAnsi="Times" w:cs="Times"/>
              </w:rPr>
            </w:pPr>
          </w:p>
          <w:p w14:paraId="5F5E4DB9" w14:textId="0C07847A" w:rsidR="000F529F" w:rsidRPr="00A30895" w:rsidRDefault="00E65102" w:rsidP="00D871F9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lastRenderedPageBreak/>
              <w:t>DURATA</w:t>
            </w:r>
            <w:r w:rsidR="00E9036F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PRESTĂRII SERVICIILOR </w:t>
            </w:r>
            <w:r w:rsidR="00B537A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090CD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ȘI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FB3453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PRODUSE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CE VOR FI FURNIZATE </w:t>
            </w:r>
            <w:r w:rsidR="00B537A9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</w:p>
          <w:p w14:paraId="1DDF0D62" w14:textId="77777777" w:rsidR="00090CD2" w:rsidRPr="00A30895" w:rsidRDefault="00090CD2" w:rsidP="00D871F9">
            <w:p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3B8357F8" w14:textId="1A926128" w:rsidR="0048387A" w:rsidRPr="00B537A9" w:rsidRDefault="0048387A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Durata contractului </w:t>
            </w:r>
            <w:r w:rsidR="00A3326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40439" w:rsidRPr="00B537A9">
              <w:rPr>
                <w:rFonts w:ascii="Times" w:eastAsia="Times New Roman" w:hAnsi="Times" w:cs="Times"/>
                <w:color w:val="000000"/>
              </w:rPr>
              <w:t xml:space="preserve">pentru prestarea serviciilor menționate </w:t>
            </w:r>
            <w:r w:rsidR="00452E0C">
              <w:rPr>
                <w:rFonts w:ascii="Times" w:eastAsia="Times New Roman" w:hAnsi="Times" w:cs="Times"/>
                <w:color w:val="000000"/>
              </w:rPr>
              <w:t>î</w:t>
            </w:r>
            <w:r w:rsidR="00E40439" w:rsidRPr="00B537A9">
              <w:rPr>
                <w:rFonts w:ascii="Times" w:eastAsia="Times New Roman" w:hAnsi="Times" w:cs="Times"/>
                <w:color w:val="000000"/>
              </w:rPr>
              <w:t xml:space="preserve">n acești termeni de referință </w:t>
            </w:r>
            <w:r w:rsidR="00A33260" w:rsidRPr="00B537A9">
              <w:rPr>
                <w:rFonts w:ascii="Times" w:eastAsia="Times New Roman" w:hAnsi="Times" w:cs="Times"/>
                <w:color w:val="000000"/>
              </w:rPr>
              <w:t xml:space="preserve">este de </w:t>
            </w:r>
            <w:r w:rsidR="0065798D" w:rsidRPr="00B537A9">
              <w:rPr>
                <w:rFonts w:ascii="Times" w:eastAsia="Times New Roman" w:hAnsi="Times" w:cs="Times"/>
                <w:color w:val="000000"/>
              </w:rPr>
              <w:t xml:space="preserve">max. </w:t>
            </w:r>
            <w:r w:rsidR="00A33260" w:rsidRPr="00B537A9">
              <w:rPr>
                <w:rFonts w:ascii="Times" w:eastAsia="Times New Roman" w:hAnsi="Times" w:cs="Times"/>
                <w:color w:val="000000"/>
              </w:rPr>
              <w:t>125 de zile lucrătoare.</w:t>
            </w:r>
          </w:p>
          <w:p w14:paraId="72984AE7" w14:textId="4EFA729D" w:rsidR="000B6810" w:rsidRPr="00A30895" w:rsidRDefault="000B6810" w:rsidP="00D871F9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790BCCBF" w14:textId="07B25E53" w:rsidR="00D94321" w:rsidRPr="00A30895" w:rsidRDefault="00B537A9" w:rsidP="00D871F9">
            <w:pPr>
              <w:rPr>
                <w:rFonts w:ascii="Times" w:eastAsia="Times New Roman" w:hAnsi="Times" w:cs="Times"/>
                <w:b/>
                <w:bCs/>
                <w:color w:val="000000"/>
                <w:u w:val="singl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PRODUSE CE VOR FI FURNIZATE</w:t>
            </w:r>
            <w:r w:rsidR="00D94321" w:rsidRPr="00C92BEB">
              <w:rPr>
                <w:rFonts w:ascii="Times" w:eastAsia="Times New Roman" w:hAnsi="Times" w:cs="Times"/>
                <w:b/>
                <w:bCs/>
                <w:color w:val="000000"/>
              </w:rPr>
              <w:t>:</w:t>
            </w:r>
          </w:p>
          <w:p w14:paraId="16DE8E18" w14:textId="77777777" w:rsidR="00D94321" w:rsidRPr="00A30895" w:rsidRDefault="00D94321" w:rsidP="00D871F9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73A0C196" w14:textId="08B46487" w:rsidR="000F529F" w:rsidRPr="00A30895" w:rsidRDefault="00B537A9" w:rsidP="009F776A">
            <w:pPr>
              <w:pStyle w:val="ListParagraph"/>
              <w:numPr>
                <w:ilvl w:val="0"/>
                <w:numId w:val="41"/>
              </w:numPr>
              <w:tabs>
                <w:tab w:val="left" w:pos="321"/>
              </w:tabs>
              <w:ind w:left="0" w:firstLine="0"/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M</w:t>
            </w:r>
            <w:r w:rsidR="000B681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etodologi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="000B6810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calcul</w:t>
            </w:r>
            <w:r w:rsidR="000B6810"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</w:rPr>
              <w:t xml:space="preserve">tipurile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de servicii sociale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>
              <w:rPr>
                <w:rFonts w:ascii="Times" w:eastAsia="Times New Roman" w:hAnsi="Times" w:cs="Times"/>
                <w:color w:val="000000"/>
              </w:rPr>
              <w:t xml:space="preserve">, care va </w:t>
            </w:r>
            <w:r w:rsidR="00090CD2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includ</w:t>
            </w:r>
            <w:r>
              <w:rPr>
                <w:rFonts w:ascii="Times" w:eastAsia="Times New Roman" w:hAnsi="Times" w:cs="Times"/>
                <w:color w:val="000000"/>
              </w:rPr>
              <w:t>e</w:t>
            </w:r>
            <w:r w:rsidR="005C5FD5" w:rsidRPr="00A30895">
              <w:rPr>
                <w:rFonts w:ascii="Times" w:eastAsia="Times New Roman" w:hAnsi="Times" w:cs="Times"/>
                <w:color w:val="000000"/>
              </w:rPr>
              <w:t>:</w:t>
            </w:r>
          </w:p>
          <w:p w14:paraId="0A06E499" w14:textId="04631516" w:rsidR="00566F9A" w:rsidRDefault="005C5FD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Analiza </w:t>
            </w:r>
            <w:r w:rsidR="001750A4">
              <w:rPr>
                <w:rFonts w:ascii="Times" w:eastAsia="Times New Roman" w:hAnsi="Times" w:cs="Times"/>
                <w:b/>
                <w:bCs/>
                <w:color w:val="000000"/>
              </w:rPr>
              <w:t>situației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E3DFB" w:rsidRPr="003E3DFB">
              <w:rPr>
                <w:rFonts w:ascii="Times" w:eastAsia="Times New Roman" w:hAnsi="Times" w:cs="Times"/>
                <w:b/>
                <w:bCs/>
                <w:color w:val="000000"/>
              </w:rPr>
              <w:t>actua</w:t>
            </w:r>
            <w:r w:rsidR="004A0D5A">
              <w:rPr>
                <w:rFonts w:ascii="Times" w:eastAsia="Times New Roman" w:hAnsi="Times" w:cs="Times"/>
                <w:b/>
                <w:bCs/>
                <w:color w:val="000000"/>
              </w:rPr>
              <w:t>le</w:t>
            </w:r>
            <w:r w:rsidR="00927C00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336793">
              <w:rPr>
                <w:rFonts w:ascii="Times" w:eastAsia="Times New Roman" w:hAnsi="Times" w:cs="Times"/>
                <w:color w:val="000000"/>
              </w:rPr>
              <w:t>care va include descrierea și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fundamentare</w:t>
            </w:r>
            <w:r w:rsidR="00336793">
              <w:rPr>
                <w:rFonts w:ascii="Times" w:eastAsia="Times New Roman" w:hAnsi="Times" w:cs="Times"/>
                <w:color w:val="000000"/>
              </w:rPr>
              <w:t xml:space="preserve">a </w:t>
            </w:r>
            <w:r w:rsidRPr="00A30895">
              <w:rPr>
                <w:rFonts w:ascii="Times" w:eastAsia="Times New Roman" w:hAnsi="Times" w:cs="Times"/>
                <w:color w:val="000000"/>
              </w:rPr>
              <w:t>necesității metodologiei de calcul a costurilor per serviciu</w:t>
            </w:r>
            <w:r w:rsidR="00FE1FC9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per beneficiar raportată la realitățile actuale;</w:t>
            </w:r>
          </w:p>
          <w:p w14:paraId="3DBD4469" w14:textId="31D79DE0" w:rsidR="00566F9A" w:rsidRPr="00566F9A" w:rsidRDefault="005C5FD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Analiza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costurilor</w:t>
            </w:r>
            <w:r w:rsidR="00E1553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1553C" w:rsidRPr="00E1553C">
              <w:rPr>
                <w:rFonts w:ascii="Times" w:eastAsia="Times New Roman" w:hAnsi="Times" w:cs="Times"/>
                <w:color w:val="000000"/>
              </w:rPr>
              <w:t>și a</w:t>
            </w:r>
            <w:r w:rsidR="00E1553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E1553C" w:rsidRPr="00566F9A">
              <w:rPr>
                <w:rFonts w:ascii="Times" w:eastAsia="Times New Roman" w:hAnsi="Times" w:cs="Times"/>
                <w:color w:val="000000"/>
              </w:rPr>
              <w:t>cadrul</w:t>
            </w:r>
            <w:r w:rsidR="0072538D">
              <w:rPr>
                <w:rFonts w:ascii="Times" w:eastAsia="Times New Roman" w:hAnsi="Times" w:cs="Times"/>
                <w:color w:val="000000"/>
              </w:rPr>
              <w:t>ui</w:t>
            </w:r>
            <w:r w:rsidR="00E1553C" w:rsidRPr="00566F9A">
              <w:rPr>
                <w:rFonts w:ascii="Times" w:eastAsia="Times New Roman" w:hAnsi="Times" w:cs="Times"/>
                <w:color w:val="000000"/>
              </w:rPr>
              <w:t xml:space="preserve"> legislativ care va sta la baza formulelor de calcul a costurilor</w:t>
            </w:r>
            <w:r w:rsidR="007B109E"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566F9A" w:rsidRPr="00566F9A">
              <w:rPr>
                <w:rFonts w:ascii="Times" w:eastAsia="Times New Roman" w:hAnsi="Times" w:cs="Times"/>
                <w:color w:val="000000"/>
              </w:rPr>
              <w:t>inclusiv argumentarea elementelor constitutive a formulei elaborate pentru diferite categorii de servicii sociale</w:t>
            </w:r>
            <w:r w:rsidR="00566F9A" w:rsidRPr="00566F9A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="00566F9A" w:rsidRPr="00566F9A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prețurilor;</w:t>
            </w:r>
          </w:p>
          <w:p w14:paraId="22865871" w14:textId="754CC9E8" w:rsidR="00C14F65" w:rsidRDefault="00C14F65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Formula de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 w:rsidR="00367F54" w:rsidRPr="00A30895">
              <w:rPr>
                <w:rFonts w:ascii="Times" w:eastAsia="Times New Roman" w:hAnsi="Times" w:cs="Times"/>
                <w:color w:val="000000"/>
              </w:rPr>
              <w:t xml:space="preserve"> conform </w:t>
            </w:r>
            <w:r w:rsidRPr="00A30895">
              <w:rPr>
                <w:rFonts w:ascii="Times" w:eastAsia="Times New Roman" w:hAnsi="Times" w:cs="Times"/>
                <w:color w:val="000000"/>
              </w:rPr>
              <w:t>standardelor minime aprobate;</w:t>
            </w:r>
          </w:p>
          <w:p w14:paraId="6C95DFB0" w14:textId="6F726C28" w:rsidR="002A3D6D" w:rsidRPr="00D129CC" w:rsidRDefault="002A3D6D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Definirea 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 conform procedurii de achiziții</w:t>
            </w:r>
            <w:r w:rsidR="00D129CC"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13AC3198" w14:textId="0FD76565" w:rsidR="00D129CC" w:rsidRPr="00D129CC" w:rsidRDefault="00D129CC" w:rsidP="00C92BEB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D129CC">
              <w:rPr>
                <w:rFonts w:ascii="Times" w:eastAsia="Times New Roman" w:hAnsi="Times" w:cs="Times"/>
                <w:b/>
                <w:color w:val="000000"/>
              </w:rPr>
              <w:t xml:space="preserve">Descrierea modului de aprobare, aplicare și ajustare a costului </w:t>
            </w:r>
            <w:r w:rsidRPr="00A30895">
              <w:rPr>
                <w:rFonts w:ascii="Times" w:eastAsia="Times New Roman" w:hAnsi="Times" w:cs="Times"/>
                <w:color w:val="000000"/>
              </w:rPr>
              <w:t>pentru servicii sociale</w:t>
            </w:r>
            <w:r w:rsidR="001E6D23">
              <w:rPr>
                <w:rFonts w:ascii="Times" w:eastAsia="Times New Roman" w:hAnsi="Times" w:cs="Times"/>
                <w:color w:val="000000"/>
              </w:rPr>
              <w:t>;</w:t>
            </w:r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34850ED1" w14:textId="77777777" w:rsidR="00B537A9" w:rsidRDefault="00050AA3" w:rsidP="00B537A9">
            <w:pPr>
              <w:pStyle w:val="ListParagraph"/>
              <w:numPr>
                <w:ilvl w:val="0"/>
                <w:numId w:val="30"/>
              </w:numPr>
              <w:ind w:left="351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Reguli de aplicare a formulei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pentru</w:t>
            </w:r>
            <w:r w:rsidR="001A326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, care vor servi drept </w:t>
            </w:r>
            <w:r w:rsidR="00FE1FC9" w:rsidRPr="00A30895">
              <w:rPr>
                <w:rFonts w:ascii="Times" w:eastAsia="Times New Roman" w:hAnsi="Times" w:cs="Times"/>
                <w:color w:val="000000"/>
              </w:rPr>
              <w:t>linii directorii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 pentru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D82B7E" w:rsidRPr="00A30895">
              <w:rPr>
                <w:rFonts w:ascii="Times" w:eastAsia="Times New Roman" w:hAnsi="Times" w:cs="Times"/>
                <w:color w:val="000000"/>
              </w:rPr>
              <w:t xml:space="preserve"> APL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CA696DB" w14:textId="4E7930DC" w:rsidR="00B537A9" w:rsidRPr="00B537A9" w:rsidRDefault="00B537A9" w:rsidP="00C92BEB">
            <w:pPr>
              <w:ind w:left="-9"/>
              <w:jc w:val="both"/>
              <w:rPr>
                <w:rFonts w:ascii="Times" w:eastAsia="Times New Roman" w:hAnsi="Times" w:cs="Times"/>
                <w:color w:val="000000"/>
              </w:rPr>
            </w:pPr>
            <w:r w:rsidRPr="00B537A9">
              <w:rPr>
                <w:rFonts w:ascii="Times" w:eastAsia="Times New Roman" w:hAnsi="Times" w:cs="Times"/>
                <w:color w:val="000000"/>
              </w:rPr>
              <w:t>Notă:</w:t>
            </w:r>
            <w:r w:rsidRPr="00C92BEB">
              <w:rPr>
                <w:rFonts w:ascii="Times" w:hAnsi="Times" w:cs="Times"/>
                <w:b/>
                <w:bCs/>
              </w:rPr>
              <w:t xml:space="preserve"> </w:t>
            </w:r>
            <w:r w:rsidRPr="00C92BEB">
              <w:rPr>
                <w:rFonts w:ascii="Times" w:hAnsi="Times" w:cs="Times"/>
              </w:rPr>
              <w:t xml:space="preserve">Proiectul final al metodologiei </w:t>
            </w:r>
            <w:r w:rsidRPr="00C92BEB">
              <w:rPr>
                <w:rFonts w:ascii="Times" w:eastAsia="Times New Roman" w:hAnsi="Times" w:cs="Times"/>
                <w:color w:val="000000"/>
              </w:rPr>
              <w:t>de calcul al costurilor pentru servicii</w:t>
            </w:r>
            <w:r w:rsidRP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C92BEB">
              <w:rPr>
                <w:rFonts w:ascii="Times" w:eastAsia="Times New Roman" w:hAnsi="Times" w:cs="Times"/>
                <w:color w:val="000000"/>
              </w:rPr>
              <w:t xml:space="preserve">sociale </w:t>
            </w:r>
            <w:r>
              <w:rPr>
                <w:rFonts w:ascii="Times" w:eastAsia="Times New Roman" w:hAnsi="Times" w:cs="Times"/>
                <w:color w:val="000000"/>
              </w:rPr>
              <w:t xml:space="preserve">va fi </w:t>
            </w:r>
            <w:r w:rsidRPr="00C92BEB">
              <w:rPr>
                <w:rFonts w:ascii="Times" w:eastAsia="Times New Roman" w:hAnsi="Times" w:cs="Times"/>
                <w:color w:val="000000"/>
              </w:rPr>
              <w:t>ajustat</w:t>
            </w:r>
            <w:r w:rsidRPr="00B537A9">
              <w:rPr>
                <w:rFonts w:ascii="Times" w:eastAsia="Times New Roman" w:hAnsi="Times" w:cs="Times"/>
                <w:color w:val="000000"/>
              </w:rPr>
              <w:t xml:space="preserve"> conform concluziilor și recomandărilor colectate în cadrul consultării publice și a ședințelor cu </w:t>
            </w:r>
            <w:r w:rsidRPr="00452E0C">
              <w:rPr>
                <w:rFonts w:ascii="Times" w:eastAsia="Times New Roman" w:hAnsi="Times" w:cs="Times"/>
                <w:color w:val="000000"/>
              </w:rPr>
              <w:t>GLC</w:t>
            </w:r>
            <w:r w:rsidRPr="00B537A9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4B005E38" w14:textId="5DF61F5B" w:rsidR="00B537A9" w:rsidRPr="00C92BEB" w:rsidRDefault="00B537A9" w:rsidP="00C92BEB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5A16C1F" w14:textId="33D0F17A" w:rsidR="0069002A" w:rsidRPr="00A30895" w:rsidRDefault="003E3DFB" w:rsidP="00843A6C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Analiza 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situației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3E3DFB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actuale 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trebuie să conțină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 xml:space="preserve">dar nu se limitează la: 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 xml:space="preserve">scopul, 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s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>ituați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 actual</w:t>
            </w:r>
            <w:r w:rsidR="00104FD8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 în domeniul serviciilor sociale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7435A7" w:rsidRPr="00A30895">
              <w:rPr>
                <w:rFonts w:ascii="Times" w:eastAsia="Times New Roman" w:hAnsi="Times" w:cs="Times"/>
              </w:rPr>
              <w:t xml:space="preserve"> </w:t>
            </w:r>
            <w:r>
              <w:rPr>
                <w:rFonts w:ascii="Times" w:eastAsia="Times New Roman" w:hAnsi="Times" w:cs="Times"/>
              </w:rPr>
              <w:t xml:space="preserve">cadrul legal de referință, </w:t>
            </w:r>
            <w:r w:rsidR="004A760D" w:rsidRPr="00A30895">
              <w:rPr>
                <w:rFonts w:ascii="Times" w:eastAsia="Times New Roman" w:hAnsi="Times" w:cs="Times"/>
                <w:color w:val="000000"/>
              </w:rPr>
              <w:t xml:space="preserve">necesitatea 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 xml:space="preserve">dezvoltării soluțiilor 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>normative</w:t>
            </w:r>
            <w:r w:rsidR="00AF709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>pentru standardizare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>a</w:t>
            </w:r>
            <w:r w:rsidR="006A3FFF" w:rsidRPr="00A30895">
              <w:rPr>
                <w:rFonts w:ascii="Times" w:eastAsia="Times New Roman" w:hAnsi="Times" w:cs="Times"/>
                <w:color w:val="000000"/>
              </w:rPr>
              <w:t xml:space="preserve"> costurilor servicii</w:t>
            </w:r>
            <w:r w:rsidR="00DF14BB" w:rsidRPr="00A30895">
              <w:rPr>
                <w:rFonts w:ascii="Times" w:eastAsia="Times New Roman" w:hAnsi="Times" w:cs="Times"/>
                <w:color w:val="000000"/>
              </w:rPr>
              <w:t>lor sociale dar și condițiile ce au impus elaborarea metodologiei</w:t>
            </w:r>
            <w:r w:rsidR="006D2CEC" w:rsidRPr="00A30895">
              <w:rPr>
                <w:rFonts w:ascii="Times" w:eastAsia="Times New Roman" w:hAnsi="Times" w:cs="Times"/>
                <w:color w:val="000000"/>
              </w:rPr>
              <w:t xml:space="preserve"> și finalitățile urmărite</w:t>
            </w:r>
            <w:r w:rsidR="00E1553C">
              <w:rPr>
                <w:rFonts w:ascii="Times" w:eastAsia="Times New Roman" w:hAnsi="Times" w:cs="Times"/>
                <w:color w:val="000000"/>
              </w:rPr>
              <w:t>,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 xml:space="preserve">impactul 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socio-economic estimat și</w:t>
            </w:r>
            <w:r w:rsidR="00B208DC" w:rsidRPr="00A30895">
              <w:rPr>
                <w:rFonts w:ascii="Times" w:eastAsia="Times New Roman" w:hAnsi="Times" w:cs="Times"/>
                <w:color w:val="000000"/>
              </w:rPr>
              <w:t xml:space="preserve"> nivelul de compatibilitate cu legislația Uniunii Europene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 xml:space="preserve">. Analiza descriptivă va include și </w:t>
            </w:r>
            <w:r w:rsidR="00E1553C">
              <w:rPr>
                <w:rFonts w:ascii="Times" w:eastAsia="Times New Roman" w:hAnsi="Times" w:cs="Times"/>
                <w:color w:val="000000"/>
              </w:rPr>
              <w:t>de</w:t>
            </w:r>
            <w:r w:rsidR="00843A6C" w:rsidRPr="00A30895">
              <w:rPr>
                <w:rFonts w:ascii="Times" w:eastAsia="Times New Roman" w:hAnsi="Times" w:cs="Times"/>
                <w:color w:val="000000"/>
              </w:rPr>
              <w:t>scrierea modalității de colectare a informației care a stat la baza determinării</w:t>
            </w:r>
            <w:r w:rsidR="00B208DC" w:rsidRPr="00A30895">
              <w:rPr>
                <w:rFonts w:ascii="Times" w:eastAsia="Times New Roman" w:hAnsi="Times" w:cs="Times"/>
                <w:color w:val="000000"/>
              </w:rPr>
              <w:t xml:space="preserve"> elementelor constitutive a formulei de calcul a costurilor</w:t>
            </w:r>
            <w:r w:rsidR="00CF7DA0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 xml:space="preserve">Exemple de instrumente 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de colectare a informației 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>ar putea fi:</w:t>
            </w:r>
            <w:r w:rsidR="00CF7DA0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B208DC" w:rsidRPr="00A30895">
              <w:rPr>
                <w:rFonts w:ascii="Times" w:hAnsi="Times" w:cs="Times"/>
              </w:rPr>
              <w:t>interviuri directe cu conducerea</w:t>
            </w:r>
            <w:r w:rsidR="007F1B29" w:rsidRPr="00A30895">
              <w:rPr>
                <w:rFonts w:ascii="Times" w:eastAsia="Times New Roman" w:hAnsi="Times" w:cs="Times"/>
                <w:color w:val="000000"/>
              </w:rPr>
              <w:t xml:space="preserve">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 APL</w:t>
            </w:r>
            <w:r w:rsidR="007F1B29" w:rsidRPr="00A30895">
              <w:rPr>
                <w:rFonts w:ascii="Times" w:hAnsi="Times" w:cs="Times"/>
              </w:rPr>
              <w:t xml:space="preserve">, </w:t>
            </w:r>
            <w:r w:rsidR="008831EB" w:rsidRPr="00A30895">
              <w:rPr>
                <w:rFonts w:ascii="Times" w:hAnsi="Times" w:cs="Times"/>
              </w:rPr>
              <w:t>analiza</w:t>
            </w:r>
            <w:r w:rsidR="00B208DC" w:rsidRPr="00A30895">
              <w:rPr>
                <w:rFonts w:ascii="Times" w:hAnsi="Times" w:cs="Times"/>
              </w:rPr>
              <w:t xml:space="preserve">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>datelor centralizate la nivel național de la APC</w:t>
            </w:r>
            <w:r w:rsidR="00CB2427">
              <w:rPr>
                <w:rFonts w:ascii="Times" w:eastAsia="Times New Roman" w:hAnsi="Times" w:cs="Times"/>
                <w:color w:val="000000"/>
              </w:rPr>
              <w:t xml:space="preserve"> și APL </w:t>
            </w:r>
            <w:r w:rsidR="008831EB" w:rsidRPr="00A30895">
              <w:rPr>
                <w:rFonts w:ascii="Times" w:eastAsia="Times New Roman" w:hAnsi="Times" w:cs="Times"/>
                <w:color w:val="000000"/>
              </w:rPr>
              <w:t>(număr de beneficiari, număr de servicii, etc. ), analiza datelor statistice cu privire la cheltuielile din domeniul serviciilor sociale publicate de Biroul Național de Statistică, etc.;</w:t>
            </w:r>
          </w:p>
          <w:p w14:paraId="5737D3D5" w14:textId="2ABB0E0C" w:rsidR="00575D97" w:rsidRPr="00A30895" w:rsidRDefault="00E1553C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Analiza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b/>
                <w:bCs/>
                <w:color w:val="000000"/>
              </w:rPr>
              <w:t>costurilor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E1553C">
              <w:rPr>
                <w:rFonts w:ascii="Times" w:eastAsia="Times New Roman" w:hAnsi="Times" w:cs="Times"/>
                <w:color w:val="000000"/>
              </w:rPr>
              <w:t>și a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Pr="00566F9A">
              <w:rPr>
                <w:rFonts w:ascii="Times" w:eastAsia="Times New Roman" w:hAnsi="Times" w:cs="Times"/>
                <w:color w:val="000000"/>
              </w:rPr>
              <w:t>cadrul</w:t>
            </w:r>
            <w:r w:rsidR="0072538D">
              <w:rPr>
                <w:rFonts w:ascii="Times" w:eastAsia="Times New Roman" w:hAnsi="Times" w:cs="Times"/>
                <w:color w:val="000000"/>
              </w:rPr>
              <w:t>ui</w:t>
            </w:r>
            <w:r w:rsidRPr="00566F9A">
              <w:rPr>
                <w:rFonts w:ascii="Times" w:eastAsia="Times New Roman" w:hAnsi="Times" w:cs="Times"/>
                <w:color w:val="000000"/>
              </w:rPr>
              <w:t xml:space="preserve"> legislativ care va sta la baza formulelor de calcul a costurilor inclusiv argumentarea elementelor constitutive a formulei elaborate pentru diferite categorii de servicii sociale</w:t>
            </w:r>
            <w:r w:rsidRPr="00566F9A">
              <w:rPr>
                <w:rFonts w:ascii="Times" w:eastAsia="Times New Roman" w:hAnsi="Times" w:cs="Times"/>
                <w:color w:val="000000"/>
                <w:lang w:val="ro-MD"/>
              </w:rPr>
              <w:t xml:space="preserve"> </w:t>
            </w:r>
            <w:r w:rsidRPr="00566F9A">
              <w:rPr>
                <w:rFonts w:ascii="Times" w:eastAsia="Times New Roman" w:hAnsi="Times" w:cs="Times"/>
                <w:color w:val="000000"/>
              </w:rPr>
              <w:t>precum și terminologia asociată costurilor și stabilirii prețurilor</w:t>
            </w:r>
            <w:r w:rsidR="0069002A" w:rsidRPr="00A30895">
              <w:rPr>
                <w:rFonts w:ascii="Times" w:eastAsia="Times New Roman" w:hAnsi="Times" w:cs="Times"/>
                <w:color w:val="000000"/>
              </w:rPr>
              <w:t>.</w:t>
            </w:r>
            <w:r w:rsidR="006006F5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Această componentă a metodologiei presupune fundamentarea economico-financiară în care </w:t>
            </w:r>
            <w:r w:rsidR="00234646" w:rsidRPr="00A30895">
              <w:rPr>
                <w:rFonts w:ascii="Times" w:eastAsia="Times New Roman" w:hAnsi="Times" w:cs="Times"/>
                <w:color w:val="000000"/>
              </w:rPr>
              <w:t xml:space="preserve">vor fi 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>indica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>te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 cheltuielil</w:t>
            </w:r>
            <w:r w:rsidR="00234646" w:rsidRPr="00A30895">
              <w:rPr>
                <w:rFonts w:ascii="Times" w:eastAsia="Times New Roman" w:hAnsi="Times" w:cs="Times"/>
                <w:color w:val="000000"/>
              </w:rPr>
              <w:t>e</w:t>
            </w:r>
            <w:r w:rsidR="006A5CDD" w:rsidRPr="00A30895">
              <w:rPr>
                <w:rFonts w:ascii="Times" w:eastAsia="Times New Roman" w:hAnsi="Times" w:cs="Times"/>
                <w:color w:val="000000"/>
              </w:rPr>
              <w:t xml:space="preserve"> necesare pentru serviciile sociale prestate</w:t>
            </w:r>
            <w:r w:rsidR="00575D97" w:rsidRPr="00A30895">
              <w:rPr>
                <w:rFonts w:ascii="Times" w:eastAsia="Times New Roman" w:hAnsi="Times" w:cs="Times"/>
                <w:color w:val="000000"/>
              </w:rPr>
              <w:t xml:space="preserve"> și relația dintre costurile și prețurile serviciilor sociale în raport cu sistemul de management financiar</w:t>
            </w:r>
            <w:r w:rsidR="00E30204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52648C6F" w14:textId="378877F3" w:rsidR="00C14F65" w:rsidRDefault="00C14F65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lastRenderedPageBreak/>
              <w:t>Formula de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a costurilor pentru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selectate. Formula presupune o relație matematică ce va determina regula de urmat pentru a calcula valoarea costului unui serviciu social per beneficiar într-o perioadă prestabilită de timp. Această formulă va fi conceput</w:t>
            </w:r>
            <w:r w:rsidR="003C49AC" w:rsidRPr="00A30895">
              <w:rPr>
                <w:rFonts w:ascii="Times" w:eastAsia="Times New Roman" w:hAnsi="Times" w:cs="Times"/>
                <w:color w:val="000000"/>
              </w:rPr>
              <w:t>ă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pentru a oferi un model distinct de stabilire a costurilor</w:t>
            </w:r>
            <w:r w:rsidR="00295CB3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serviciil</w:t>
            </w:r>
            <w:r w:rsidR="00295CB3">
              <w:rPr>
                <w:rFonts w:ascii="Times" w:eastAsia="Times New Roman" w:hAnsi="Times" w:cs="Times"/>
                <w:color w:val="000000"/>
              </w:rPr>
              <w:t>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selectate</w:t>
            </w:r>
            <w:r w:rsidR="00295CB3">
              <w:rPr>
                <w:rFonts w:ascii="Times" w:eastAsia="Times New Roman" w:hAnsi="Times" w:cs="Times"/>
                <w:color w:val="000000"/>
              </w:rPr>
              <w:t xml:space="preserve"> și</w:t>
            </w:r>
            <w:r w:rsidR="001343A3" w:rsidRPr="00A30895">
              <w:rPr>
                <w:rFonts w:ascii="Times" w:eastAsia="Times New Roman" w:hAnsi="Times" w:cs="Times"/>
                <w:color w:val="000000"/>
              </w:rPr>
              <w:t xml:space="preserve"> incluse în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Nomenclatorul Servicii</w:t>
            </w:r>
            <w:r w:rsidR="003C49AC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Sociale;</w:t>
            </w:r>
          </w:p>
          <w:p w14:paraId="096E7441" w14:textId="474BE14E" w:rsidR="001E6D23" w:rsidRDefault="001E6D23" w:rsidP="00D871F9">
            <w:pPr>
              <w:jc w:val="both"/>
              <w:rPr>
                <w:rFonts w:ascii="Times" w:eastAsia="Times New Roman" w:hAnsi="Times" w:cs="Times"/>
                <w:color w:val="000000"/>
                <w:lang w:val="en-US"/>
              </w:rPr>
            </w:pP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>Defini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ții ale</w:t>
            </w:r>
            <w:r w:rsidRPr="00CD0462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noțiunilor de bază asociate formulelor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calcul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și explicarea modalității de aplicare a formulei conform procedurii de achiziții</w:t>
            </w:r>
            <w:r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1ABAFBC8" w14:textId="7D72AD62" w:rsidR="001E6D23" w:rsidRPr="001E6D23" w:rsidRDefault="001E6D23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b/>
                <w:color w:val="000000"/>
              </w:rPr>
              <w:t>Modul</w:t>
            </w:r>
            <w:r w:rsidRPr="001E6D23">
              <w:rPr>
                <w:rFonts w:ascii="Times" w:eastAsia="Times New Roman" w:hAnsi="Times" w:cs="Times"/>
                <w:b/>
                <w:color w:val="000000"/>
              </w:rPr>
              <w:t xml:space="preserve"> de aprobare, aplicare și ajustare a costului </w:t>
            </w:r>
            <w:r w:rsidRPr="001E6D23">
              <w:rPr>
                <w:rFonts w:ascii="Times" w:eastAsia="Times New Roman" w:hAnsi="Times" w:cs="Times"/>
                <w:color w:val="000000"/>
              </w:rPr>
              <w:t>pentru servicii sociale</w:t>
            </w:r>
            <w:r>
              <w:rPr>
                <w:rFonts w:ascii="Times" w:eastAsia="Times New Roman" w:hAnsi="Times" w:cs="Times"/>
                <w:color w:val="000000"/>
              </w:rPr>
              <w:t>;</w:t>
            </w:r>
            <w:r w:rsidRPr="001E6D23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0BE58516" w14:textId="426FC7B7" w:rsidR="000F529F" w:rsidRPr="00A30895" w:rsidRDefault="0069002A" w:rsidP="00D871F9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Reguli de aplicare a formulei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pentru</w:t>
            </w:r>
            <w:r w:rsidR="004D6CBF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A30895">
              <w:rPr>
                <w:rFonts w:ascii="Times" w:eastAsia="Times New Roman" w:hAnsi="Times" w:cs="Times"/>
                <w:color w:val="000000"/>
              </w:rPr>
              <w:t>categoriile de servicii sociale, care vor servi drept instrucțiuni pentru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 xml:space="preserve"> autoritățile publice în </w:t>
            </w:r>
            <w:r w:rsidR="00BF4CC4" w:rsidRPr="00A30895">
              <w:rPr>
                <w:rFonts w:ascii="Times" w:eastAsia="Times New Roman" w:hAnsi="Times" w:cs="Times"/>
                <w:color w:val="000000"/>
              </w:rPr>
              <w:t xml:space="preserve">planificarea bugetelor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anuale</w:t>
            </w:r>
            <w:r w:rsidR="00BE312C" w:rsidRPr="00A30895">
              <w:rPr>
                <w:rFonts w:ascii="Times" w:eastAsia="Times New Roman" w:hAnsi="Times" w:cs="Times"/>
                <w:color w:val="000000"/>
              </w:rPr>
              <w:t>. Această componentă a metodologiei cuprinde procedurile recomandate de către experți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/te</w:t>
            </w:r>
            <w:r w:rsidR="00BE312C" w:rsidRPr="00A30895">
              <w:rPr>
                <w:rFonts w:ascii="Times" w:eastAsia="Times New Roman" w:hAnsi="Times" w:cs="Times"/>
                <w:color w:val="000000"/>
              </w:rPr>
              <w:t xml:space="preserve"> pentru punerea în practică a </w:t>
            </w:r>
            <w:r w:rsidR="009276EA" w:rsidRPr="00A30895">
              <w:rPr>
                <w:rFonts w:ascii="Times" w:eastAsia="Times New Roman" w:hAnsi="Times" w:cs="Times"/>
                <w:color w:val="000000"/>
              </w:rPr>
              <w:t>formulei de calcul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 precum: descrierea clară a cheltuielilor, gruparea cheltuielilor 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î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n buget conform activităților în dependență de specificul bugetului, instrucțiuni privind stabilirea unităților de 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>mă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>sură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 xml:space="preserve">(de ex. consultanța-ore, zile, luni) pentru diverse tipuri de cheltuieli, </w:t>
            </w:r>
            <w:r w:rsidR="00D329D9" w:rsidRPr="00A30895">
              <w:rPr>
                <w:rFonts w:ascii="Times" w:eastAsia="Times New Roman" w:hAnsi="Times" w:cs="Times"/>
                <w:color w:val="000000"/>
              </w:rPr>
              <w:t>metode de reflectarea a cheltuielilor specifice serviciului social în bugetul planificat</w:t>
            </w:r>
            <w:r w:rsidR="00222F6E" w:rsidRPr="00A30895">
              <w:rPr>
                <w:rFonts w:ascii="Times" w:eastAsia="Times New Roman" w:hAnsi="Times" w:cs="Times"/>
                <w:color w:val="000000"/>
              </w:rPr>
              <w:t xml:space="preserve"> conform procedurii de achiziții</w:t>
            </w:r>
            <w:r w:rsidR="00D329D9" w:rsidRPr="00A30895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C16A8C" w:rsidRPr="00A30895">
              <w:rPr>
                <w:rFonts w:ascii="Times" w:eastAsia="Times New Roman" w:hAnsi="Times" w:cs="Times"/>
                <w:color w:val="000000"/>
              </w:rPr>
              <w:t>etc</w:t>
            </w:r>
            <w:r w:rsidR="009276EA" w:rsidRPr="00A30895">
              <w:rPr>
                <w:rFonts w:ascii="Times" w:eastAsia="Times New Roman" w:hAnsi="Times" w:cs="Times"/>
                <w:color w:val="000000"/>
              </w:rPr>
              <w:t xml:space="preserve">. </w:t>
            </w:r>
          </w:p>
          <w:p w14:paraId="2F755934" w14:textId="0E66F5CE" w:rsidR="00F92247" w:rsidRDefault="00DF62AA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Raportul </w:t>
            </w:r>
            <w:r w:rsidR="008F6A2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cu privire la procesului 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de </w:t>
            </w:r>
            <w:r w:rsidR="008F6A22"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testare 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a metodologiei de calcul </w:t>
            </w:r>
            <w:r w:rsidRPr="00A30895">
              <w:rPr>
                <w:rFonts w:ascii="Times" w:eastAsia="Times New Roman" w:hAnsi="Times" w:cs="Times"/>
                <w:color w:val="000000"/>
              </w:rPr>
              <w:t>a costurilor servicii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lor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sociale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,</w:t>
            </w:r>
            <w:r w:rsidR="00F92247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>efectuat în urma m</w:t>
            </w:r>
            <w:r w:rsidRPr="00A30895">
              <w:rPr>
                <w:rFonts w:ascii="Times" w:eastAsia="Times New Roman" w:hAnsi="Times" w:cs="Times"/>
                <w:color w:val="000000"/>
              </w:rPr>
              <w:t>onitoriz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>ării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ED68CF">
              <w:rPr>
                <w:rFonts w:ascii="Times" w:eastAsia="Times New Roman" w:hAnsi="Times" w:cs="Times"/>
                <w:color w:val="000000"/>
              </w:rPr>
              <w:t xml:space="preserve">a 10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OSC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ce au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8F6A22" w:rsidRPr="00A30895">
              <w:rPr>
                <w:rFonts w:ascii="Times" w:eastAsia="Times New Roman" w:hAnsi="Times" w:cs="Times"/>
                <w:color w:val="000000"/>
              </w:rPr>
              <w:t>aplicat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 xml:space="preserve">proiectul </w:t>
            </w:r>
            <w:r w:rsidRPr="00A30895">
              <w:rPr>
                <w:rFonts w:ascii="Times" w:eastAsia="Times New Roman" w:hAnsi="Times" w:cs="Times"/>
                <w:color w:val="000000"/>
              </w:rPr>
              <w:t>metodologiei</w:t>
            </w:r>
            <w:r w:rsidR="000F3307" w:rsidRPr="00A30895">
              <w:rPr>
                <w:rFonts w:ascii="Times" w:eastAsia="Times New Roman" w:hAnsi="Times" w:cs="Times"/>
                <w:color w:val="000000"/>
              </w:rPr>
              <w:t xml:space="preserve">. În baza rezultatelor testării, raportul trebuie să includă </w:t>
            </w:r>
            <w:r w:rsidR="00200F31" w:rsidRPr="00A30895">
              <w:rPr>
                <w:rFonts w:ascii="Times" w:eastAsia="Times New Roman" w:hAnsi="Times" w:cs="Times"/>
                <w:color w:val="000000"/>
              </w:rPr>
              <w:t>concluzii și recomandăr</w:t>
            </w:r>
            <w:r w:rsidR="003D0761" w:rsidRPr="00A30895">
              <w:rPr>
                <w:rFonts w:ascii="Times" w:eastAsia="Times New Roman" w:hAnsi="Times" w:cs="Times"/>
                <w:color w:val="000000"/>
              </w:rPr>
              <w:t xml:space="preserve">i. </w:t>
            </w:r>
          </w:p>
          <w:p w14:paraId="700B3AF9" w14:textId="604D27B5" w:rsidR="00511D69" w:rsidRDefault="00511D69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F356B">
              <w:rPr>
                <w:rFonts w:ascii="Times" w:eastAsia="Times New Roman" w:hAnsi="Times" w:cs="Times"/>
                <w:b/>
                <w:bCs/>
                <w:color w:val="000000"/>
              </w:rPr>
              <w:t>Procesul verbal al consultărilor publice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ce va include tabelul de sinteză a obiecțiilor și recomandărilor </w:t>
            </w:r>
            <w:r w:rsidR="0072538D">
              <w:rPr>
                <w:rFonts w:ascii="Times" w:eastAsia="Times New Roman" w:hAnsi="Times" w:cs="Times"/>
                <w:color w:val="000000"/>
              </w:rPr>
              <w:t>cu privire la p</w:t>
            </w:r>
            <w:r w:rsidR="0072538D" w:rsidRPr="0072538D">
              <w:rPr>
                <w:rFonts w:ascii="Times" w:eastAsia="Times New Roman" w:hAnsi="Times" w:cs="Times"/>
                <w:color w:val="000000"/>
              </w:rPr>
              <w:t>rima versiune a metodologiei de calcul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 cu specificarea poziției experților/</w:t>
            </w:r>
            <w:r w:rsidR="0072538D">
              <w:rPr>
                <w:rFonts w:ascii="Times" w:eastAsia="Times New Roman" w:hAnsi="Times" w:cs="Times"/>
                <w:color w:val="000000"/>
              </w:rPr>
              <w:t>te</w:t>
            </w:r>
            <w:r w:rsidR="00620E6E" w:rsidRPr="009F356B">
              <w:rPr>
                <w:rFonts w:ascii="Times" w:eastAsia="Times New Roman" w:hAnsi="Times" w:cs="Times"/>
                <w:color w:val="000000"/>
              </w:rPr>
              <w:t>lor</w:t>
            </w:r>
            <w:r w:rsidRPr="009F356B">
              <w:rPr>
                <w:rFonts w:ascii="Times" w:eastAsia="Times New Roman" w:hAnsi="Times" w:cs="Times"/>
                <w:color w:val="000000"/>
              </w:rPr>
              <w:t xml:space="preserve"> asupra propunerilor </w:t>
            </w:r>
            <w:r w:rsidR="0072538D">
              <w:rPr>
                <w:rFonts w:ascii="Times" w:eastAsia="Times New Roman" w:hAnsi="Times" w:cs="Times"/>
                <w:color w:val="000000"/>
              </w:rPr>
              <w:t>primite</w:t>
            </w:r>
            <w:r w:rsidRPr="009F356B">
              <w:rPr>
                <w:rFonts w:ascii="Times" w:eastAsia="Times New Roman" w:hAnsi="Times" w:cs="Times"/>
                <w:color w:val="000000"/>
              </w:rPr>
              <w:t>.</w:t>
            </w:r>
          </w:p>
          <w:p w14:paraId="00C6A247" w14:textId="0AC51E50" w:rsidR="00967BC3" w:rsidRPr="00A30895" w:rsidRDefault="00967BC3" w:rsidP="00F92247">
            <w:pPr>
              <w:pStyle w:val="ListParagraph"/>
              <w:numPr>
                <w:ilvl w:val="0"/>
                <w:numId w:val="41"/>
              </w:numPr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  <w:r w:rsidRPr="00967BC3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Procesele verbale ale ședințelor cu </w:t>
            </w:r>
            <w:r w:rsidR="00D87E37">
              <w:rPr>
                <w:rFonts w:ascii="Times" w:eastAsia="Times New Roman" w:hAnsi="Times" w:cs="Times"/>
                <w:b/>
                <w:bCs/>
                <w:color w:val="000000"/>
              </w:rPr>
              <w:t>GLC</w:t>
            </w:r>
          </w:p>
          <w:p w14:paraId="71CD9BCA" w14:textId="77777777" w:rsidR="00E6200C" w:rsidRPr="00A30895" w:rsidRDefault="00E6200C" w:rsidP="004D6CBF">
            <w:pPr>
              <w:pStyle w:val="ListParagraph"/>
              <w:ind w:left="0" w:firstLine="0"/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770A92C9" w14:textId="1A9C6C39" w:rsidR="000F529F" w:rsidRPr="00A30895" w:rsidRDefault="009276EA" w:rsidP="00ED62E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CERINȚE DE CALIFICARE</w:t>
            </w:r>
            <w:r w:rsidR="0093124E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, EXPERIENȚĂ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COMPETENȚE</w:t>
            </w:r>
            <w:r w:rsidR="0065798D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C92BEB">
              <w:rPr>
                <w:rFonts w:ascii="Times" w:eastAsia="Times New Roman" w:hAnsi="Times" w:cs="Times"/>
                <w:b/>
                <w:bCs/>
                <w:color w:val="000000"/>
              </w:rPr>
              <w:t>ALE GRUPULUI DE EXPERȚI</w:t>
            </w:r>
            <w:r w:rsidR="005311A0">
              <w:rPr>
                <w:rFonts w:ascii="Times" w:eastAsia="Times New Roman" w:hAnsi="Times" w:cs="Times"/>
                <w:b/>
                <w:bCs/>
                <w:color w:val="000000"/>
              </w:rPr>
              <w:t>/TE</w:t>
            </w:r>
            <w:r w:rsidR="00C92BEB" w:rsidRPr="00A30895">
              <w:rPr>
                <w:rFonts w:ascii="Times" w:eastAsia="Times New Roman" w:hAnsi="Times" w:cs="Times"/>
                <w:b/>
                <w:bCs/>
                <w:color w:val="000000"/>
              </w:rPr>
              <w:t>:</w:t>
            </w:r>
          </w:p>
          <w:p w14:paraId="0CEB130F" w14:textId="77777777" w:rsidR="0067257A" w:rsidRDefault="0067257A" w:rsidP="0067257A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6C3A5AF4" w14:textId="51CCE859" w:rsidR="0067257A" w:rsidRDefault="0067257A" w:rsidP="004F4EAB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Notă 1: În cazul dosarului depus de o persoană juridică - se va analiza c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>alificare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>, experienț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a</w:t>
            </w:r>
            <w:r w:rsidRPr="001072FB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competențe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>le grupului de experți/te propus spre a realiza sarcinile.</w:t>
            </w:r>
          </w:p>
          <w:p w14:paraId="4AC28FA4" w14:textId="77777777" w:rsidR="0067257A" w:rsidRDefault="0067257A" w:rsidP="0067257A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551C983A" w14:textId="6E926B92" w:rsidR="0067257A" w:rsidRDefault="0067257A" w:rsidP="004F4EAB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Notă 2: Grupul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 xml:space="preserve"> de</w:t>
            </w: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experți/te</w:t>
            </w:r>
            <w:r w:rsidR="009C4380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</w:t>
            </w:r>
            <w:r w:rsidR="002B2137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format din persoane fizice </w:t>
            </w: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trebuie să cuprindă integral spectrul de expertiză solicitat pentru realizarea sarcinilor. Se recomandă, grupul să fie format din cel puțin 3 persoane - </w:t>
            </w:r>
            <w:r w:rsidRPr="00992803">
              <w:rPr>
                <w:rFonts w:ascii="Times" w:eastAsia="Times New Roman" w:hAnsi="Times" w:cs="Times"/>
                <w:b/>
                <w:bCs/>
                <w:color w:val="000000"/>
              </w:rPr>
              <w:t>doi experți/te în domeniul serviciilor sociale și un/o expert/ă în domeniul finanțelor publice</w:t>
            </w:r>
            <w:r w:rsidR="0023760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și dosarul să fie depus de liderul</w:t>
            </w:r>
            <w:r w:rsidR="0013383A">
              <w:rPr>
                <w:rFonts w:ascii="Times" w:eastAsia="Times New Roman" w:hAnsi="Times" w:cs="Times"/>
                <w:b/>
                <w:bCs/>
                <w:color w:val="000000"/>
              </w:rPr>
              <w:t>/a</w:t>
            </w:r>
            <w:r w:rsidR="00237606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de echipă cu toate materialele solicitate pentru toți experții. </w:t>
            </w:r>
          </w:p>
          <w:p w14:paraId="173AA53B" w14:textId="017E68C0" w:rsidR="0067257A" w:rsidRDefault="00237606" w:rsidP="00CD156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 xml:space="preserve">Nu vor fi evaluate dosarele transmise de experți individuali. </w:t>
            </w:r>
          </w:p>
          <w:p w14:paraId="65CE26F0" w14:textId="77777777" w:rsidR="004F4EAB" w:rsidRDefault="004F4EAB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1BC81FA4" w14:textId="6CADE243" w:rsidR="00CD156C" w:rsidRDefault="00CD156C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>Educație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, experiență și abilități ale 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grupului de </w:t>
            </w:r>
            <w:r w:rsidR="00B537A9">
              <w:rPr>
                <w:rFonts w:ascii="Times" w:eastAsia="Times New Roman" w:hAnsi="Times" w:cs="Times"/>
                <w:b/>
                <w:bCs/>
                <w:color w:val="000000"/>
              </w:rPr>
              <w:t>experți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>/te</w:t>
            </w:r>
          </w:p>
          <w:p w14:paraId="661A401E" w14:textId="77777777" w:rsidR="00C92BEB" w:rsidRPr="00A30895" w:rsidRDefault="00C92BEB" w:rsidP="004B445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32B66F46" w14:textId="74ED8A51" w:rsidR="00CD156C" w:rsidRPr="00A30895" w:rsidRDefault="00CD156C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b/>
                <w:bCs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Studii universitare sau post‐universitare în domeniul socio-uman</w:t>
            </w:r>
            <w:r w:rsidR="00A9462F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Pr="00A30895">
              <w:rPr>
                <w:rFonts w:ascii="Times" w:eastAsia="Times New Roman" w:hAnsi="Times" w:cs="Times"/>
                <w:color w:val="000000"/>
              </w:rPr>
              <w:t>(de ex. sociologie, asistență socială sau alte domenii relevante)</w:t>
            </w:r>
            <w:r w:rsidR="00A9462F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2216C5">
              <w:rPr>
                <w:rFonts w:ascii="Times" w:eastAsia="Times New Roman" w:hAnsi="Times" w:cs="Times"/>
                <w:color w:val="000000"/>
              </w:rPr>
              <w:t>economie</w:t>
            </w:r>
            <w:r w:rsidR="00A9462F">
              <w:rPr>
                <w:rFonts w:ascii="Times" w:eastAsia="Times New Roman" w:hAnsi="Times" w:cs="Times"/>
                <w:color w:val="000000"/>
              </w:rPr>
              <w:t>, finanțe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38C64C1B" w14:textId="3BAB1152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Experiență </w:t>
            </w:r>
            <w:r w:rsidR="004B4456">
              <w:rPr>
                <w:rFonts w:ascii="Times" w:eastAsia="Times New Roman" w:hAnsi="Times" w:cs="Times"/>
                <w:color w:val="000000"/>
              </w:rPr>
              <w:t xml:space="preserve">de activitate </w:t>
            </w:r>
            <w:r w:rsidRPr="00A30895">
              <w:rPr>
                <w:rFonts w:ascii="Times" w:eastAsia="Times New Roman" w:hAnsi="Times" w:cs="Times"/>
                <w:color w:val="000000"/>
              </w:rPr>
              <w:t>de cel puțin 5 ani în domeniul social</w:t>
            </w:r>
            <w:r w:rsidR="00B537A9">
              <w:rPr>
                <w:rFonts w:ascii="Times" w:eastAsia="Times New Roman" w:hAnsi="Times" w:cs="Times"/>
                <w:color w:val="000000"/>
              </w:rPr>
              <w:t>, finanțe publice</w:t>
            </w:r>
            <w:r w:rsidR="002216C5">
              <w:rPr>
                <w:rFonts w:ascii="Times" w:eastAsia="Times New Roman" w:hAnsi="Times" w:cs="Times"/>
                <w:color w:val="000000"/>
              </w:rPr>
              <w:t xml:space="preserve"> și alte domenii relevante consultanței</w:t>
            </w:r>
            <w:r w:rsidRPr="00A30895"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2A627643" w14:textId="0A12D190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lastRenderedPageBreak/>
              <w:t>Experiență în elaborarea cadrului normativ în domeniul serviciilor sociale</w:t>
            </w:r>
            <w:r w:rsidR="00B537A9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B537A9" w:rsidRPr="00A30895">
              <w:rPr>
                <w:rFonts w:ascii="Times" w:eastAsia="Times New Roman" w:hAnsi="Times" w:cs="Times"/>
                <w:color w:val="000000"/>
              </w:rPr>
              <w:t>în analiza și/ sau planificarea bugetelor publice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1E5FA2A3" w14:textId="3FB08D35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Experiență în elaborarea studiilor, analizelor și/sau rapoartelor în domeniu serviciilor sociale</w:t>
            </w:r>
            <w:r w:rsidR="00B537A9">
              <w:rPr>
                <w:rFonts w:ascii="Times" w:eastAsia="Times New Roman" w:hAnsi="Times" w:cs="Times"/>
                <w:color w:val="000000"/>
              </w:rPr>
              <w:t xml:space="preserve">, </w:t>
            </w:r>
            <w:r w:rsidR="00B537A9" w:rsidRPr="00A30895">
              <w:rPr>
                <w:rFonts w:ascii="Times" w:hAnsi="Times" w:cs="Times"/>
              </w:rPr>
              <w:t>în elaborarea formulelor de calcul pentru diferite servicii publice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55EF06D4" w14:textId="1FDF2840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 xml:space="preserve">Experiență în dezvoltarea standardelor </w:t>
            </w:r>
            <w:r w:rsidR="004B4456">
              <w:rPr>
                <w:rFonts w:ascii="Times" w:eastAsia="Times New Roman" w:hAnsi="Times" w:cs="Times"/>
                <w:color w:val="000000"/>
              </w:rPr>
              <w:t>de calitate pentru serviciile sociale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; </w:t>
            </w:r>
          </w:p>
          <w:p w14:paraId="5AA4BB64" w14:textId="1C2A8FF2" w:rsidR="00C92BEB" w:rsidRDefault="00CD156C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mecanismului de funcționare și acreditare a serviciilor sociale în Republica Moldova;</w:t>
            </w:r>
          </w:p>
          <w:p w14:paraId="27E0E6DF" w14:textId="77777777" w:rsidR="00C92BEB" w:rsidRPr="00C92BEB" w:rsidRDefault="00C92BEB" w:rsidP="00C92BEB">
            <w:pPr>
              <w:pStyle w:val="ListParagraph"/>
              <w:ind w:left="720" w:firstLine="0"/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1248ECCC" w14:textId="5A21FAB1" w:rsidR="00452E0C" w:rsidRPr="00A30895" w:rsidRDefault="00CD156C" w:rsidP="00452E0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4B4456">
              <w:rPr>
                <w:rFonts w:ascii="Times" w:eastAsia="Times New Roman" w:hAnsi="Times" w:cs="Times"/>
                <w:b/>
                <w:bCs/>
                <w:color w:val="000000"/>
              </w:rPr>
              <w:t>Competențe lingvistice și abilități IT</w:t>
            </w:r>
            <w:r w:rsidR="00452E0C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 ale 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</w:rPr>
              <w:t>grupului de exper</w:t>
            </w:r>
            <w:r w:rsidR="007D51F7">
              <w:rPr>
                <w:rFonts w:ascii="Times" w:eastAsia="Times New Roman" w:hAnsi="Times" w:cs="Times"/>
                <w:b/>
                <w:bCs/>
                <w:color w:val="000000"/>
                <w:lang w:val="ro-MD"/>
              </w:rPr>
              <w:t>ți/te</w:t>
            </w:r>
          </w:p>
          <w:p w14:paraId="67B479FA" w14:textId="12B108C8" w:rsidR="00CD156C" w:rsidRPr="004B4456" w:rsidRDefault="00CD156C" w:rsidP="004B4456">
            <w:pPr>
              <w:jc w:val="both"/>
              <w:rPr>
                <w:rFonts w:ascii="Times" w:eastAsia="Times New Roman" w:hAnsi="Times" w:cs="Times"/>
                <w:b/>
                <w:bCs/>
                <w:color w:val="000000"/>
              </w:rPr>
            </w:pPr>
          </w:p>
          <w:p w14:paraId="11B85DB7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fluentă a limbii române</w:t>
            </w:r>
            <w:r>
              <w:rPr>
                <w:rFonts w:ascii="Times" w:eastAsia="Times New Roman" w:hAnsi="Times" w:cs="Times"/>
                <w:color w:val="000000"/>
                <w:lang w:val="en-US"/>
              </w:rPr>
              <w:t>;</w:t>
            </w:r>
          </w:p>
          <w:p w14:paraId="68EFEC8D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Cunoașterea limbii engleze și ruse reprezintă un avantaj</w:t>
            </w:r>
            <w:r>
              <w:rPr>
                <w:rFonts w:ascii="Times" w:eastAsia="Times New Roman" w:hAnsi="Times" w:cs="Times"/>
                <w:color w:val="000000"/>
              </w:rPr>
              <w:t>;</w:t>
            </w:r>
          </w:p>
          <w:p w14:paraId="5752CA78" w14:textId="77777777" w:rsidR="00CD156C" w:rsidRPr="00A30895" w:rsidRDefault="00CD156C" w:rsidP="00CD156C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color w:val="000000"/>
              </w:rPr>
              <w:t>Abilități avansate de lucru la calculator (obligatoriu Word, Excel, PowerPoint)</w:t>
            </w:r>
            <w:r>
              <w:rPr>
                <w:rFonts w:ascii="Times" w:eastAsia="Times New Roman" w:hAnsi="Times" w:cs="Times"/>
                <w:color w:val="000000"/>
              </w:rPr>
              <w:t>.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 </w:t>
            </w:r>
          </w:p>
          <w:p w14:paraId="1E2E30FE" w14:textId="77777777" w:rsidR="00CD156C" w:rsidRPr="00A30895" w:rsidRDefault="00CD156C" w:rsidP="00CD156C">
            <w:pPr>
              <w:pStyle w:val="ListParagraph"/>
              <w:ind w:left="720" w:firstLine="0"/>
              <w:rPr>
                <w:rFonts w:ascii="Times" w:eastAsia="Times New Roman" w:hAnsi="Times" w:cs="Times"/>
                <w:color w:val="000000"/>
              </w:rPr>
            </w:pPr>
          </w:p>
          <w:p w14:paraId="6D1A3A1E" w14:textId="7A05B613" w:rsidR="00CD156C" w:rsidRDefault="00CD156C" w:rsidP="004B4456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 w:rsidRPr="00A30895">
              <w:rPr>
                <w:rFonts w:ascii="Times" w:eastAsia="Times New Roman" w:hAnsi="Times" w:cs="Times"/>
                <w:b/>
                <w:bCs/>
                <w:color w:val="000000"/>
              </w:rPr>
              <w:t xml:space="preserve">Perioada de contractare </w:t>
            </w:r>
            <w:r w:rsidRPr="00A30895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  <w:p w14:paraId="4826F887" w14:textId="77777777" w:rsidR="00C92BEB" w:rsidRPr="00A30895" w:rsidRDefault="00C92BEB" w:rsidP="004B4456">
            <w:pPr>
              <w:jc w:val="both"/>
              <w:rPr>
                <w:rFonts w:ascii="Times" w:eastAsia="Times New Roman" w:hAnsi="Times" w:cs="Times"/>
                <w:color w:val="000000"/>
              </w:rPr>
            </w:pPr>
          </w:p>
          <w:p w14:paraId="47E239D3" w14:textId="61BA599C" w:rsidR="000F529F" w:rsidRPr="00C92BEB" w:rsidRDefault="004B4456" w:rsidP="00C92BEB">
            <w:pPr>
              <w:pStyle w:val="ListParagraph"/>
              <w:numPr>
                <w:ilvl w:val="0"/>
                <w:numId w:val="30"/>
              </w:numPr>
              <w:contextualSpacing/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Ianuarie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</w:rPr>
              <w:t>2</w:t>
            </w:r>
            <w:r w:rsidR="00C365F5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>-</w:t>
            </w:r>
            <w:r>
              <w:rPr>
                <w:rFonts w:ascii="Times" w:eastAsia="Times New Roman" w:hAnsi="Times" w:cs="Times"/>
                <w:color w:val="000000"/>
              </w:rPr>
              <w:t>Mai</w:t>
            </w:r>
            <w:r w:rsidR="00CD156C" w:rsidRPr="00A30895">
              <w:rPr>
                <w:rFonts w:ascii="Times" w:eastAsia="Times New Roman" w:hAnsi="Times" w:cs="Times"/>
                <w:color w:val="000000"/>
              </w:rPr>
              <w:t xml:space="preserve"> 202</w:t>
            </w:r>
            <w:r>
              <w:rPr>
                <w:rFonts w:ascii="Times" w:eastAsia="Times New Roman" w:hAnsi="Times" w:cs="Times"/>
                <w:color w:val="000000"/>
              </w:rPr>
              <w:t>3</w:t>
            </w:r>
          </w:p>
        </w:tc>
      </w:tr>
      <w:tr w:rsidR="000F529F" w:rsidRPr="00A30895" w14:paraId="664109AC" w14:textId="77777777" w:rsidTr="009F776A">
        <w:tc>
          <w:tcPr>
            <w:tcW w:w="9350" w:type="dxa"/>
          </w:tcPr>
          <w:p w14:paraId="0E441E09" w14:textId="7CFD2B8C" w:rsidR="003722EF" w:rsidRPr="00A30895" w:rsidRDefault="003722EF" w:rsidP="00936F68">
            <w:pPr>
              <w:spacing w:before="100" w:beforeAutospacing="1" w:after="100" w:afterAutospacing="1"/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14:paraId="39B5BA62" w14:textId="39C60436" w:rsidR="000F529F" w:rsidRDefault="00452E0C" w:rsidP="00324338">
      <w:pPr>
        <w:pStyle w:val="ListParagraph"/>
        <w:numPr>
          <w:ilvl w:val="0"/>
          <w:numId w:val="32"/>
        </w:numPr>
        <w:ind w:left="1320" w:hanging="770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</w:rPr>
        <w:t xml:space="preserve">PRODUSE CE VOR FI FURNIZATE </w:t>
      </w:r>
      <w:r w:rsidRPr="00452E0C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ȘI </w:t>
      </w:r>
      <w:r w:rsidR="00CD156C">
        <w:rPr>
          <w:rFonts w:ascii="Times" w:hAnsi="Times" w:cs="Times"/>
          <w:b/>
          <w:bCs/>
          <w:sz w:val="24"/>
          <w:szCs w:val="24"/>
        </w:rPr>
        <w:t xml:space="preserve"> PERIOADA DE IMPLEMENTARE</w:t>
      </w:r>
    </w:p>
    <w:p w14:paraId="5636CBDF" w14:textId="6DC5089C" w:rsidR="00445B35" w:rsidRPr="00C92BEB" w:rsidRDefault="00445B35" w:rsidP="00C92BEB">
      <w:pPr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9877" w:type="dxa"/>
        <w:tblInd w:w="-147" w:type="dxa"/>
        <w:tblLook w:val="04A0" w:firstRow="1" w:lastRow="0" w:firstColumn="1" w:lastColumn="0" w:noHBand="0" w:noVBand="1"/>
      </w:tblPr>
      <w:tblGrid>
        <w:gridCol w:w="554"/>
        <w:gridCol w:w="3649"/>
        <w:gridCol w:w="3288"/>
        <w:gridCol w:w="1214"/>
        <w:gridCol w:w="1172"/>
      </w:tblGrid>
      <w:tr w:rsidR="00452E0C" w:rsidRPr="00A61828" w14:paraId="0D25AD7E" w14:textId="0DC994D6" w:rsidTr="00C92BEB">
        <w:tc>
          <w:tcPr>
            <w:tcW w:w="554" w:type="dxa"/>
          </w:tcPr>
          <w:p w14:paraId="48A6C48B" w14:textId="74C06AE0" w:rsidR="00452E0C" w:rsidRPr="00A61828" w:rsidRDefault="00452E0C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649" w:type="dxa"/>
          </w:tcPr>
          <w:p w14:paraId="40CEED33" w14:textId="45E3A339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>Sarcini</w:t>
            </w:r>
          </w:p>
        </w:tc>
        <w:tc>
          <w:tcPr>
            <w:tcW w:w="3288" w:type="dxa"/>
          </w:tcPr>
          <w:p w14:paraId="7769BA8A" w14:textId="300EBC11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Produsul ce va fi furnizat</w:t>
            </w:r>
          </w:p>
        </w:tc>
        <w:tc>
          <w:tcPr>
            <w:tcW w:w="1214" w:type="dxa"/>
          </w:tcPr>
          <w:p w14:paraId="2E2644AF" w14:textId="4FE46EF7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Nr. de zile alocate </w:t>
            </w:r>
          </w:p>
        </w:tc>
        <w:tc>
          <w:tcPr>
            <w:tcW w:w="1172" w:type="dxa"/>
          </w:tcPr>
          <w:p w14:paraId="095F973C" w14:textId="5470B604" w:rsidR="00452E0C" w:rsidRPr="00A61828" w:rsidRDefault="00452E0C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Termenul limită </w:t>
            </w:r>
          </w:p>
        </w:tc>
      </w:tr>
      <w:tr w:rsidR="00452E0C" w:rsidRPr="00A61828" w14:paraId="3AE7C127" w14:textId="333982D5" w:rsidTr="00C92BEB">
        <w:tc>
          <w:tcPr>
            <w:tcW w:w="554" w:type="dxa"/>
          </w:tcPr>
          <w:p w14:paraId="09BAEEAA" w14:textId="77777777" w:rsidR="00452E0C" w:rsidRDefault="00452E0C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16595F49" w14:textId="59A44BE6" w:rsidR="00452E0C" w:rsidRPr="008B3C5D" w:rsidRDefault="00452E0C" w:rsidP="004A13D2">
            <w:pPr>
              <w:ind w:left="-270" w:firstLine="27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B3C5D">
              <w:rPr>
                <w:rFonts w:ascii="Times" w:hAnsi="Times" w:cs="Time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49" w:type="dxa"/>
          </w:tcPr>
          <w:p w14:paraId="7DA93095" w14:textId="32E9C9FC" w:rsidR="00452E0C" w:rsidRPr="008B3C5D" w:rsidRDefault="00452E0C" w:rsidP="008B3C5D">
            <w:pPr>
              <w:jc w:val="both"/>
              <w:rPr>
                <w:rFonts w:ascii="Times" w:hAnsi="Times" w:cs="Times"/>
                <w:b/>
                <w:bCs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Elaborarea primei versiuni a metodologiei de calcul a costurilor conform</w:t>
            </w:r>
            <w:r>
              <w:rPr>
                <w:rFonts w:ascii="Times" w:hAnsi="Times" w:cs="Times"/>
              </w:rPr>
              <w:t xml:space="preserve"> </w:t>
            </w:r>
            <w:r w:rsidRPr="00A306E9">
              <w:rPr>
                <w:rFonts w:ascii="Times" w:hAnsi="Times" w:cs="Times"/>
                <w:sz w:val="22"/>
                <w:szCs w:val="22"/>
              </w:rPr>
              <w:t>descrierii din TdR</w:t>
            </w:r>
            <w:r w:rsidRPr="008B3C5D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88" w:type="dxa"/>
          </w:tcPr>
          <w:p w14:paraId="5EB9C5C1" w14:textId="47238B6B" w:rsidR="00452E0C" w:rsidRPr="00A306E9" w:rsidRDefault="00452E0C" w:rsidP="008B3C5D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306E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Prima versiune a metodologiei de calcul a costurilor pentru categoriile de servicii sociale selectate</w:t>
            </w:r>
          </w:p>
        </w:tc>
        <w:tc>
          <w:tcPr>
            <w:tcW w:w="1214" w:type="dxa"/>
          </w:tcPr>
          <w:p w14:paraId="17E4603F" w14:textId="14AF089A" w:rsidR="00452E0C" w:rsidRPr="00A61828" w:rsidRDefault="003E7C7B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6</w:t>
            </w:r>
            <w:r w:rsidR="00452E0C"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405CFB66" w14:textId="7CC773BA" w:rsidR="00452E0C" w:rsidRPr="00C92BEB" w:rsidRDefault="00452E0C" w:rsidP="00936F68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92BE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 w:rsidR="003E7C7B">
              <w:rPr>
                <w:rFonts w:ascii="Times" w:hAnsi="Times" w:cs="Times"/>
                <w:sz w:val="20"/>
                <w:szCs w:val="20"/>
              </w:rPr>
              <w:t>4-a</w:t>
            </w:r>
            <w:r w:rsidRPr="00C92BEB">
              <w:rPr>
                <w:rFonts w:ascii="Times" w:hAnsi="Times" w:cs="Times"/>
                <w:sz w:val="20"/>
                <w:szCs w:val="20"/>
              </w:rPr>
              <w:t xml:space="preserve"> de la semnarea contractului </w:t>
            </w:r>
          </w:p>
        </w:tc>
      </w:tr>
      <w:tr w:rsidR="00452E0C" w:rsidRPr="00A61828" w14:paraId="54D835E1" w14:textId="77777777" w:rsidTr="003E7C7B">
        <w:tc>
          <w:tcPr>
            <w:tcW w:w="554" w:type="dxa"/>
          </w:tcPr>
          <w:p w14:paraId="751DD180" w14:textId="475CF8F2" w:rsidR="00452E0C" w:rsidRDefault="008D5FB5" w:rsidP="00324338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49" w:type="dxa"/>
          </w:tcPr>
          <w:p w14:paraId="13FB193C" w14:textId="6C960DFA" w:rsidR="00452E0C" w:rsidRPr="008B3C5D" w:rsidRDefault="00540552" w:rsidP="008B3C5D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Elaborarea v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>ersiuni</w:t>
            </w:r>
            <w:r>
              <w:rPr>
                <w:rFonts w:ascii="Times" w:hAnsi="Times" w:cs="Times"/>
                <w:sz w:val="22"/>
                <w:szCs w:val="22"/>
              </w:rPr>
              <w:t>i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 xml:space="preserve"> a</w:t>
            </w:r>
            <w:r w:rsidR="00452E0C">
              <w:rPr>
                <w:rFonts w:ascii="Times" w:hAnsi="Times" w:cs="Times"/>
                <w:sz w:val="22"/>
                <w:szCs w:val="22"/>
              </w:rPr>
              <w:t xml:space="preserve"> doua</w:t>
            </w:r>
            <w:r>
              <w:rPr>
                <w:rFonts w:ascii="Times" w:hAnsi="Times" w:cs="Times"/>
                <w:sz w:val="22"/>
                <w:szCs w:val="22"/>
              </w:rPr>
              <w:t xml:space="preserve"> a</w:t>
            </w:r>
            <w:r w:rsidR="00452E0C" w:rsidRPr="008B3C5D">
              <w:rPr>
                <w:rFonts w:ascii="Times" w:hAnsi="Times" w:cs="Times"/>
                <w:sz w:val="22"/>
                <w:szCs w:val="22"/>
              </w:rPr>
              <w:t xml:space="preserve"> metodologiei de calcul a costurilor </w:t>
            </w:r>
            <w:r w:rsidR="00452E0C">
              <w:rPr>
                <w:rFonts w:ascii="Times" w:hAnsi="Times" w:cs="Times"/>
                <w:sz w:val="22"/>
                <w:szCs w:val="22"/>
              </w:rPr>
              <w:t xml:space="preserve">ajustată conform recomandărilor GLC și MMPS </w:t>
            </w:r>
          </w:p>
        </w:tc>
        <w:tc>
          <w:tcPr>
            <w:tcW w:w="3288" w:type="dxa"/>
          </w:tcPr>
          <w:p w14:paraId="2303BE7B" w14:textId="1B8DCFBA" w:rsidR="00452E0C" w:rsidRPr="00A306E9" w:rsidRDefault="008D5FB5" w:rsidP="008B3C5D">
            <w:pPr>
              <w:jc w:val="both"/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A</w:t>
            </w:r>
            <w:r w:rsidR="00452E0C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doua</w:t>
            </w:r>
            <w:r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versiune a</w:t>
            </w:r>
            <w:r w:rsidR="00452E0C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</w:t>
            </w:r>
            <w:r w:rsidR="00452E0C" w:rsidRPr="00A306E9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 xml:space="preserve"> metodologiei de calcul a costurilor pentru categoriile de servicii sociale selectate</w:t>
            </w:r>
          </w:p>
        </w:tc>
        <w:tc>
          <w:tcPr>
            <w:tcW w:w="1214" w:type="dxa"/>
          </w:tcPr>
          <w:p w14:paraId="61AF4A8D" w14:textId="0636F03D" w:rsidR="00452E0C" w:rsidRPr="00452E0C" w:rsidRDefault="003E7C7B" w:rsidP="00936F6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highlight w:val="yellow"/>
              </w:rPr>
            </w:pPr>
            <w:r w:rsidRPr="002216C5">
              <w:rPr>
                <w:rFonts w:ascii="Times" w:hAnsi="Times" w:cs="Time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72" w:type="dxa"/>
          </w:tcPr>
          <w:p w14:paraId="1CCBE335" w14:textId="2A7D5B51" w:rsidR="00452E0C" w:rsidRPr="00452E0C" w:rsidRDefault="00452E0C" w:rsidP="00936F68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 w:rsidR="003E7C7B">
              <w:rPr>
                <w:rFonts w:ascii="Times" w:hAnsi="Times" w:cs="Times"/>
                <w:sz w:val="20"/>
                <w:szCs w:val="20"/>
              </w:rPr>
              <w:t xml:space="preserve">8-a </w:t>
            </w:r>
            <w:r w:rsidRPr="0071398B">
              <w:rPr>
                <w:rFonts w:ascii="Times" w:hAnsi="Times" w:cs="Times"/>
                <w:sz w:val="20"/>
                <w:szCs w:val="20"/>
              </w:rPr>
              <w:t>de la semnarea contractului</w:t>
            </w:r>
          </w:p>
        </w:tc>
      </w:tr>
      <w:tr w:rsidR="00452E0C" w:rsidRPr="00A61828" w14:paraId="029F260E" w14:textId="4A253F9C" w:rsidTr="00C92BEB">
        <w:tc>
          <w:tcPr>
            <w:tcW w:w="554" w:type="dxa"/>
          </w:tcPr>
          <w:p w14:paraId="4296D960" w14:textId="78E78479" w:rsidR="00452E0C" w:rsidRPr="00A61828" w:rsidRDefault="008D5FB5" w:rsidP="008B3C5D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3</w:t>
            </w:r>
            <w:r w:rsidR="00452E0C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301E1DA1" w14:textId="583FEC4D" w:rsidR="00452E0C" w:rsidRPr="008B3C5D" w:rsidRDefault="00452E0C" w:rsidP="008B3C5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 w:rsidDel="00DF4D1F">
              <w:rPr>
                <w:rFonts w:ascii="Times" w:hAnsi="Times" w:cs="Times"/>
                <w:sz w:val="22"/>
                <w:szCs w:val="22"/>
              </w:rPr>
              <w:t>Prezentarea progreselor în procesul de elaborare și testare a metodologiei de calcul al costurilor pentru serviciile sociale în cadrul ședințelor cu GLC</w:t>
            </w:r>
          </w:p>
        </w:tc>
        <w:tc>
          <w:tcPr>
            <w:tcW w:w="3288" w:type="dxa"/>
          </w:tcPr>
          <w:p w14:paraId="0E637698" w14:textId="3C77EC5B" w:rsidR="00452E0C" w:rsidRPr="008B3C5D" w:rsidRDefault="00452E0C" w:rsidP="008B3C5D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Procesele verbale ale ședințelor cu GLC</w:t>
            </w:r>
          </w:p>
        </w:tc>
        <w:tc>
          <w:tcPr>
            <w:tcW w:w="1214" w:type="dxa"/>
          </w:tcPr>
          <w:p w14:paraId="18C9552D" w14:textId="19E9A588" w:rsidR="00452E0C" w:rsidRPr="00A61828" w:rsidRDefault="00452E0C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12062F6C" w14:textId="1D60484B" w:rsidR="00452E0C" w:rsidRPr="00C92BEB" w:rsidRDefault="00452E0C" w:rsidP="008B3C5D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C92BEB">
              <w:rPr>
                <w:rFonts w:ascii="Times" w:hAnsi="Times" w:cs="Times"/>
                <w:sz w:val="20"/>
                <w:szCs w:val="20"/>
              </w:rPr>
              <w:t xml:space="preserve">Permanent pe durata contractului </w:t>
            </w:r>
          </w:p>
        </w:tc>
      </w:tr>
      <w:tr w:rsidR="00452E0C" w:rsidRPr="00A61828" w14:paraId="6AD43488" w14:textId="1255FD5B" w:rsidTr="00C92BEB">
        <w:tc>
          <w:tcPr>
            <w:tcW w:w="554" w:type="dxa"/>
          </w:tcPr>
          <w:p w14:paraId="4F1EFA5F" w14:textId="69054785" w:rsidR="00452E0C" w:rsidRDefault="008D5FB5" w:rsidP="008B3C5D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  <w:r w:rsidR="00452E0C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7277DE88" w14:textId="790DBC36" w:rsidR="00452E0C" w:rsidRPr="008B3C5D" w:rsidRDefault="004A0D5A" w:rsidP="008B3C5D">
            <w:pPr>
              <w:jc w:val="both"/>
              <w:rPr>
                <w:rFonts w:ascii="Times" w:hAnsi="Times" w:cs="Times"/>
              </w:rPr>
            </w:pPr>
            <w:r w:rsidRPr="004A0D5A">
              <w:rPr>
                <w:rFonts w:ascii="Times" w:hAnsi="Times" w:cs="Times"/>
                <w:sz w:val="22"/>
                <w:szCs w:val="22"/>
              </w:rPr>
              <w:t>Testare</w:t>
            </w:r>
            <w:r>
              <w:rPr>
                <w:rFonts w:ascii="Times" w:hAnsi="Times" w:cs="Times"/>
                <w:sz w:val="22"/>
                <w:szCs w:val="22"/>
              </w:rPr>
              <w:t>a</w:t>
            </w:r>
            <w:r w:rsidRPr="004A0D5A">
              <w:rPr>
                <w:rFonts w:ascii="Times" w:hAnsi="Times" w:cs="Times"/>
                <w:sz w:val="22"/>
                <w:szCs w:val="22"/>
              </w:rPr>
              <w:t xml:space="preserve"> metodologiei în servicii implementate de 10 OSC</w:t>
            </w:r>
          </w:p>
        </w:tc>
        <w:tc>
          <w:tcPr>
            <w:tcW w:w="3288" w:type="dxa"/>
          </w:tcPr>
          <w:p w14:paraId="7BA1074E" w14:textId="3BE9A7A8" w:rsidR="00452E0C" w:rsidRPr="008B3C5D" w:rsidRDefault="00452E0C" w:rsidP="008B3C5D">
            <w:pPr>
              <w:jc w:val="both"/>
              <w:rPr>
                <w:rFonts w:ascii="Times" w:hAnsi="Times" w:cs="Times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Raportul cu rezultatele testării metodologiei de calcul pentru cele 10 OSC, inclusiv concluziile generale  și recomandările prezentate GLC</w:t>
            </w:r>
          </w:p>
        </w:tc>
        <w:tc>
          <w:tcPr>
            <w:tcW w:w="1214" w:type="dxa"/>
          </w:tcPr>
          <w:p w14:paraId="6BA23DEF" w14:textId="02E16E0D" w:rsidR="00452E0C" w:rsidRDefault="00452E0C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14:paraId="07E54B9A" w14:textId="3E5605E8" w:rsidR="00452E0C" w:rsidRDefault="003E7C7B" w:rsidP="008B3C5D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10-</w:t>
            </w:r>
            <w:r w:rsidR="002216C5">
              <w:rPr>
                <w:rFonts w:ascii="Times" w:hAnsi="Times" w:cs="Times"/>
                <w:sz w:val="20"/>
                <w:szCs w:val="20"/>
              </w:rPr>
              <w:t>16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3E7C7B" w:rsidRPr="00A61828" w14:paraId="55CA933B" w14:textId="029207A0" w:rsidTr="00C92BEB">
        <w:tc>
          <w:tcPr>
            <w:tcW w:w="554" w:type="dxa"/>
          </w:tcPr>
          <w:p w14:paraId="38374AEE" w14:textId="2C235EB0" w:rsidR="003E7C7B" w:rsidRPr="00A61828" w:rsidRDefault="008D5FB5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5</w:t>
            </w:r>
            <w:r w:rsidR="003E7C7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3C426A1F" w14:textId="2EEDF0C5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 xml:space="preserve">Consultarea publică a </w:t>
            </w:r>
            <w:r>
              <w:rPr>
                <w:rFonts w:ascii="Times" w:hAnsi="Times" w:cs="Times"/>
                <w:sz w:val="22"/>
                <w:szCs w:val="22"/>
              </w:rPr>
              <w:t xml:space="preserve">proiectului </w:t>
            </w:r>
            <w:r w:rsidRPr="008B3C5D">
              <w:rPr>
                <w:rFonts w:ascii="Times" w:hAnsi="Times" w:cs="Times"/>
                <w:sz w:val="22"/>
                <w:szCs w:val="22"/>
              </w:rPr>
              <w:t>metodologiei de calcul a costurilor</w:t>
            </w:r>
          </w:p>
        </w:tc>
        <w:tc>
          <w:tcPr>
            <w:tcW w:w="3288" w:type="dxa"/>
          </w:tcPr>
          <w:p w14:paraId="5AEE030C" w14:textId="31F28FC9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 xml:space="preserve">Procesul verbal al consultărilor publice ce va include tabelul de sinteză a obiecțiilor și recomandărilor la proiectul cu </w:t>
            </w:r>
            <w:r w:rsidRPr="008B3C5D">
              <w:rPr>
                <w:rFonts w:ascii="Times" w:hAnsi="Times" w:cs="Times"/>
                <w:sz w:val="22"/>
                <w:szCs w:val="22"/>
              </w:rPr>
              <w:lastRenderedPageBreak/>
              <w:t>specificarea poziției grupului de experți/te asupra propunerilor</w:t>
            </w:r>
          </w:p>
        </w:tc>
        <w:tc>
          <w:tcPr>
            <w:tcW w:w="1214" w:type="dxa"/>
          </w:tcPr>
          <w:p w14:paraId="77F7D0C0" w14:textId="42C7F43D" w:rsidR="003E7C7B" w:rsidRPr="00A61828" w:rsidRDefault="002216C5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72" w:type="dxa"/>
          </w:tcPr>
          <w:p w14:paraId="373B2CD6" w14:textId="08249402" w:rsidR="003E7C7B" w:rsidRDefault="003E7C7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2216C5">
              <w:rPr>
                <w:rFonts w:ascii="Times" w:hAnsi="Times" w:cs="Times"/>
                <w:sz w:val="20"/>
                <w:szCs w:val="20"/>
              </w:rPr>
              <w:t>6</w:t>
            </w:r>
            <w:r>
              <w:rPr>
                <w:rFonts w:ascii="Times" w:hAnsi="Times" w:cs="Times"/>
                <w:sz w:val="20"/>
                <w:szCs w:val="20"/>
              </w:rPr>
              <w:t>-a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3E7C7B" w:rsidRPr="00A61828" w14:paraId="5F4F9CEB" w14:textId="7433F1EC" w:rsidTr="00C92BEB">
        <w:tc>
          <w:tcPr>
            <w:tcW w:w="554" w:type="dxa"/>
          </w:tcPr>
          <w:p w14:paraId="65751170" w14:textId="314D43FE" w:rsidR="003E7C7B" w:rsidRPr="00A61828" w:rsidRDefault="008D5FB5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6</w:t>
            </w:r>
            <w:r w:rsidR="003E7C7B">
              <w:rPr>
                <w:rFonts w:ascii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49" w:type="dxa"/>
          </w:tcPr>
          <w:p w14:paraId="572AD063" w14:textId="6DABA83A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 w:rsidDel="00DF4D1F">
              <w:rPr>
                <w:rFonts w:ascii="Times" w:hAnsi="Times" w:cs="Times"/>
                <w:sz w:val="22"/>
                <w:szCs w:val="22"/>
              </w:rPr>
              <w:t>Redactarea variantei finale a proiectului metodologiei de calcul a costurilor pentru servicii sociale în urma ședințelor cu GLC și a consultării publice</w:t>
            </w:r>
          </w:p>
        </w:tc>
        <w:tc>
          <w:tcPr>
            <w:tcW w:w="3288" w:type="dxa"/>
            <w:vAlign w:val="center"/>
          </w:tcPr>
          <w:p w14:paraId="20894E44" w14:textId="4503BFFF" w:rsidR="003E7C7B" w:rsidRPr="008B3C5D" w:rsidRDefault="003E7C7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8B3C5D">
              <w:rPr>
                <w:rFonts w:ascii="Times" w:hAnsi="Times" w:cs="Times"/>
                <w:sz w:val="22"/>
                <w:szCs w:val="22"/>
              </w:rPr>
              <w:t>Proiectul final al metodologiei de calcul a costurilor pentru servicii sociale ajustat conform concluziilor și recomandărilor colectate în cadrul consultărilor publice și a ședințelor cu GLC</w:t>
            </w:r>
          </w:p>
        </w:tc>
        <w:tc>
          <w:tcPr>
            <w:tcW w:w="1214" w:type="dxa"/>
          </w:tcPr>
          <w:p w14:paraId="4E8C5A8C" w14:textId="4EF7D626" w:rsidR="003E7C7B" w:rsidRPr="00A61828" w:rsidRDefault="002216C5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14:paraId="07D4D5F6" w14:textId="398E7B22" w:rsidR="003E7C7B" w:rsidRDefault="003E7C7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1398B">
              <w:rPr>
                <w:rFonts w:ascii="Times" w:hAnsi="Times" w:cs="Times"/>
                <w:sz w:val="20"/>
                <w:szCs w:val="20"/>
              </w:rPr>
              <w:t xml:space="preserve">Luna a 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2216C5">
              <w:rPr>
                <w:rFonts w:ascii="Times" w:hAnsi="Times" w:cs="Times"/>
                <w:sz w:val="20"/>
                <w:szCs w:val="20"/>
              </w:rPr>
              <w:t>7</w:t>
            </w:r>
            <w:r>
              <w:rPr>
                <w:rFonts w:ascii="Times" w:hAnsi="Times" w:cs="Times"/>
                <w:sz w:val="20"/>
                <w:szCs w:val="20"/>
              </w:rPr>
              <w:t>-ea</w:t>
            </w:r>
            <w:r w:rsidRPr="0071398B">
              <w:rPr>
                <w:rFonts w:ascii="Times" w:hAnsi="Times" w:cs="Times"/>
                <w:sz w:val="20"/>
                <w:szCs w:val="20"/>
              </w:rPr>
              <w:t xml:space="preserve"> de la semnarea contractului</w:t>
            </w:r>
          </w:p>
        </w:tc>
      </w:tr>
      <w:tr w:rsidR="00C92BEB" w:rsidRPr="00A61828" w14:paraId="39741CA7" w14:textId="0B20EF26" w:rsidTr="008A484A">
        <w:tc>
          <w:tcPr>
            <w:tcW w:w="554" w:type="dxa"/>
          </w:tcPr>
          <w:p w14:paraId="72001D92" w14:textId="34757A83" w:rsidR="00C92BEB" w:rsidRPr="00A61828" w:rsidRDefault="00C92BEB" w:rsidP="003E7C7B">
            <w:pPr>
              <w:ind w:left="-270" w:firstLine="27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</w:tcPr>
          <w:p w14:paraId="097B7170" w14:textId="14F41D69" w:rsidR="00C92BEB" w:rsidRPr="008B3C5D" w:rsidRDefault="00C92BEB" w:rsidP="003E7C7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A6182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TOTAL</w:t>
            </w:r>
            <w:r w:rsidRPr="00A6182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zile lucrătoare</w:t>
            </w:r>
          </w:p>
        </w:tc>
        <w:tc>
          <w:tcPr>
            <w:tcW w:w="3288" w:type="dxa"/>
          </w:tcPr>
          <w:p w14:paraId="5FBB91DA" w14:textId="11035F8F" w:rsidR="00C92BEB" w:rsidRPr="008B3C5D" w:rsidRDefault="00C92BEB" w:rsidP="003E7C7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14:paraId="098341CD" w14:textId="72618DBE" w:rsidR="00C92BEB" w:rsidRDefault="00C92BEB" w:rsidP="003E7C7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125</w:t>
            </w:r>
          </w:p>
        </w:tc>
      </w:tr>
    </w:tbl>
    <w:p w14:paraId="733A035A" w14:textId="77777777" w:rsidR="00AE1053" w:rsidRDefault="00AE1053" w:rsidP="000F529F">
      <w:pPr>
        <w:jc w:val="both"/>
        <w:rPr>
          <w:rFonts w:ascii="Times" w:eastAsia="Times New Roman" w:hAnsi="Times" w:cs="Times"/>
          <w:color w:val="000000"/>
        </w:rPr>
      </w:pPr>
    </w:p>
    <w:p w14:paraId="0EB15944" w14:textId="32C955AA" w:rsidR="00FB3453" w:rsidRPr="00E6200C" w:rsidRDefault="00BB3092" w:rsidP="00E6200C">
      <w:pPr>
        <w:pStyle w:val="ListParagraph"/>
        <w:numPr>
          <w:ilvl w:val="0"/>
          <w:numId w:val="32"/>
        </w:numPr>
        <w:rPr>
          <w:rFonts w:ascii="Times" w:hAnsi="Times" w:cs="Times"/>
          <w:b/>
          <w:bCs/>
          <w:sz w:val="24"/>
          <w:szCs w:val="24"/>
        </w:rPr>
      </w:pPr>
      <w:r w:rsidRPr="00E6200C">
        <w:rPr>
          <w:rFonts w:ascii="Times" w:hAnsi="Times" w:cs="Times"/>
          <w:b/>
          <w:bCs/>
          <w:sz w:val="24"/>
          <w:szCs w:val="24"/>
        </w:rPr>
        <w:t>CONDIȚII DE CONTRACTARE</w:t>
      </w:r>
    </w:p>
    <w:p w14:paraId="29647A37" w14:textId="77777777" w:rsidR="00FB3453" w:rsidRPr="00FB3453" w:rsidRDefault="00FB3453" w:rsidP="000F529F">
      <w:pPr>
        <w:jc w:val="both"/>
        <w:rPr>
          <w:rFonts w:ascii="Times" w:eastAsia="Times New Roman" w:hAnsi="Times" w:cs="Times"/>
          <w:b/>
          <w:bCs/>
          <w:color w:val="000000"/>
        </w:rPr>
      </w:pPr>
    </w:p>
    <w:p w14:paraId="47EDAE1E" w14:textId="64AF2585" w:rsidR="005D0CF9" w:rsidRPr="00BB3092" w:rsidRDefault="00BB3092" w:rsidP="00BB3092">
      <w:pPr>
        <w:ind w:right="-5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3" w:name="_Hlk80092759"/>
      <w:r w:rsidRPr="00BB3092">
        <w:rPr>
          <w:rFonts w:ascii="Times" w:eastAsia="Times New Roman" w:hAnsi="Times" w:cs="Times"/>
          <w:color w:val="000000"/>
          <w:sz w:val="24"/>
          <w:szCs w:val="24"/>
        </w:rPr>
        <w:t>Cheltuielile de călătorie/transport pentru vizite în teritoriu pe parcursul perioadei de elaborare a metodologiei de cost și a pilotării ei vor fi suportate de către AO „Institutum Virtutes Civilis” și nu vor fi incluse în ofert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a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financiar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ă</w:t>
      </w:r>
      <w:bookmarkEnd w:id="3"/>
      <w:r w:rsidR="003E7C7B">
        <w:rPr>
          <w:rFonts w:ascii="Times" w:eastAsia="Times New Roman" w:hAnsi="Times" w:cs="Times"/>
          <w:color w:val="000000"/>
          <w:sz w:val="24"/>
          <w:szCs w:val="24"/>
        </w:rPr>
        <w:t>.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</w:p>
    <w:p w14:paraId="694F3C07" w14:textId="77777777" w:rsidR="00BB3092" w:rsidRPr="00BB3092" w:rsidRDefault="00BB3092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1FBED1DB" w14:textId="76D7B635" w:rsidR="00BB3092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bookmarkStart w:id="4" w:name="_Hlk85465545"/>
      <w:bookmarkStart w:id="5" w:name="_Hlk80092542"/>
      <w:r>
        <w:rPr>
          <w:rFonts w:ascii="Times" w:eastAsia="Times New Roman" w:hAnsi="Times" w:cs="Times"/>
          <w:color w:val="000000"/>
          <w:sz w:val="24"/>
          <w:szCs w:val="24"/>
        </w:rPr>
        <w:t xml:space="preserve">În cazul grupului de experți propus de o persoană juridică,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 w:rsidR="00BB3092">
        <w:rPr>
          <w:rFonts w:ascii="Times" w:eastAsia="Times New Roman" w:hAnsi="Times" w:cs="Times"/>
          <w:color w:val="000000"/>
          <w:sz w:val="24"/>
          <w:szCs w:val="24"/>
        </w:rPr>
        <w:t xml:space="preserve"> va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încheia un contract de prestări servicii cu persoana </w:t>
      </w:r>
      <w:r w:rsidR="005540AF">
        <w:rPr>
          <w:rFonts w:ascii="Times" w:eastAsia="Times New Roman" w:hAnsi="Times" w:cs="Times"/>
          <w:color w:val="000000"/>
          <w:sz w:val="24"/>
          <w:szCs w:val="24"/>
        </w:rPr>
        <w:t>juridică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 xml:space="preserve"> selectată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în conformitate cu oferta financiară depusă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/negociată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. Achitarea serviciilor va fi efectuată 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>prin transfer bancar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 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 xml:space="preserve">tranșe, în 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>lei moldovenești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,</w:t>
      </w:r>
      <w:r w:rsidR="00AE1053">
        <w:rPr>
          <w:rFonts w:ascii="Times" w:eastAsia="Times New Roman" w:hAnsi="Times" w:cs="Times"/>
          <w:color w:val="000000"/>
          <w:sz w:val="24"/>
          <w:szCs w:val="24"/>
        </w:rPr>
        <w:t xml:space="preserve"> la </w:t>
      </w:r>
      <w:r w:rsidR="00E55D9E">
        <w:rPr>
          <w:rFonts w:ascii="Times" w:eastAsia="Times New Roman" w:hAnsi="Times" w:cs="Times"/>
          <w:color w:val="000000"/>
          <w:sz w:val="24"/>
          <w:szCs w:val="24"/>
        </w:rPr>
        <w:t xml:space="preserve">rata de schimb 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>aplicată de donator la momentul transferului resurselor fina</w:t>
      </w:r>
      <w:r w:rsidR="00C365F5">
        <w:rPr>
          <w:rFonts w:ascii="Times" w:eastAsia="Times New Roman" w:hAnsi="Times" w:cs="Times"/>
          <w:color w:val="000000"/>
          <w:sz w:val="24"/>
          <w:szCs w:val="24"/>
        </w:rPr>
        <w:t>n</w:t>
      </w:r>
      <w:r w:rsidR="005D0CF9">
        <w:rPr>
          <w:rFonts w:ascii="Times" w:eastAsia="Times New Roman" w:hAnsi="Times" w:cs="Times"/>
          <w:color w:val="000000"/>
          <w:sz w:val="24"/>
          <w:szCs w:val="24"/>
        </w:rPr>
        <w:t xml:space="preserve">ciare către </w:t>
      </w:r>
      <w:r w:rsidR="005D0CF9"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 w:rsidR="00BB3092"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r w:rsidR="003E7C7B">
        <w:rPr>
          <w:rFonts w:ascii="Times" w:eastAsia="Times New Roman" w:hAnsi="Times" w:cs="Times"/>
          <w:color w:val="000000"/>
          <w:sz w:val="24"/>
          <w:szCs w:val="24"/>
        </w:rPr>
        <w:t>Numărul de tranșe poate fi negociat la etapa semnării contractului, dar va fi legat de produsele furnizate.</w:t>
      </w:r>
    </w:p>
    <w:p w14:paraId="05B9DE14" w14:textId="7776F59D" w:rsidR="0067257A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31B21413" w14:textId="33AA5128" w:rsidR="0067257A" w:rsidRDefault="0067257A" w:rsidP="0067257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În cazul grupului de experți</w:t>
      </w:r>
      <w:r w:rsidR="002B2137">
        <w:rPr>
          <w:rFonts w:ascii="Times" w:eastAsia="Times New Roman" w:hAnsi="Times" w:cs="Times"/>
          <w:color w:val="000000"/>
          <w:sz w:val="24"/>
          <w:szCs w:val="24"/>
        </w:rPr>
        <w:t>/te format din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persoane fizice,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AO „Institutum Virtutes Civilis”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va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încheia contract</w:t>
      </w:r>
      <w:r>
        <w:rPr>
          <w:rFonts w:ascii="Times" w:eastAsia="Times New Roman" w:hAnsi="Times" w:cs="Times"/>
          <w:color w:val="000000"/>
          <w:sz w:val="24"/>
          <w:szCs w:val="24"/>
        </w:rPr>
        <w:t>e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de prestări servicii cu fiecare din experți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în conformitate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distribuția sarcinilor stabilită în metodologia de implementare, și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cu oferta financiară depusă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/negociată.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Achitarea serviciilor va fi efectuată prin transfer bancar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în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>lei moldovenești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, la rata de schimb aplicată de donator la momentul transferului resurselor financiare către </w:t>
      </w:r>
      <w:r w:rsidRPr="00BB3092">
        <w:rPr>
          <w:rFonts w:ascii="Times" w:eastAsia="Times New Roman" w:hAnsi="Times" w:cs="Times"/>
          <w:color w:val="000000"/>
          <w:sz w:val="24"/>
          <w:szCs w:val="24"/>
        </w:rPr>
        <w:t xml:space="preserve">AO „Institutum Virtutes Civilis”. </w:t>
      </w:r>
      <w:r>
        <w:rPr>
          <w:rFonts w:ascii="Times" w:eastAsia="Times New Roman" w:hAnsi="Times" w:cs="Times"/>
          <w:color w:val="000000"/>
          <w:sz w:val="24"/>
          <w:szCs w:val="24"/>
        </w:rPr>
        <w:t>Serviciile vor fi achitate doar după acceptarea acestora, confirmat prin semnarea actului de predare primire între părți.</w:t>
      </w:r>
    </w:p>
    <w:bookmarkEnd w:id="4"/>
    <w:p w14:paraId="2FD0862A" w14:textId="77777777" w:rsidR="0067257A" w:rsidRPr="00BB3092" w:rsidRDefault="0067257A" w:rsidP="0067257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29B98504" w14:textId="77777777" w:rsidR="0067257A" w:rsidRPr="00BB3092" w:rsidRDefault="0067257A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bookmarkEnd w:id="5"/>
    <w:p w14:paraId="63A8A537" w14:textId="77777777" w:rsidR="00EB3B88" w:rsidRPr="00742FC8" w:rsidRDefault="00EB3B88" w:rsidP="00BB3092">
      <w:pPr>
        <w:jc w:val="both"/>
        <w:rPr>
          <w:rFonts w:ascii="Times" w:eastAsia="Times New Roman" w:hAnsi="Times" w:cs="Times"/>
          <w:color w:val="000000"/>
          <w:sz w:val="24"/>
          <w:szCs w:val="24"/>
          <w:lang w:val="en-US"/>
        </w:rPr>
      </w:pPr>
    </w:p>
    <w:p w14:paraId="62E90868" w14:textId="3A4641EF" w:rsidR="000F529F" w:rsidRPr="00A30895" w:rsidRDefault="000F529F" w:rsidP="00E6200C">
      <w:pPr>
        <w:pStyle w:val="ListParagraph"/>
        <w:numPr>
          <w:ilvl w:val="0"/>
          <w:numId w:val="32"/>
        </w:numPr>
        <w:ind w:left="1320" w:hanging="750"/>
        <w:jc w:val="both"/>
        <w:rPr>
          <w:rFonts w:ascii="Times" w:hAnsi="Times" w:cs="Times"/>
          <w:b/>
          <w:bCs/>
          <w:sz w:val="24"/>
          <w:szCs w:val="24"/>
        </w:rPr>
      </w:pPr>
      <w:r w:rsidRPr="00A30895">
        <w:rPr>
          <w:rFonts w:ascii="Times" w:hAnsi="Times" w:cs="Times"/>
          <w:b/>
          <w:bCs/>
          <w:sz w:val="24"/>
          <w:szCs w:val="24"/>
        </w:rPr>
        <w:t>PROCEDUR</w:t>
      </w:r>
      <w:r w:rsidR="008D49FD" w:rsidRPr="00A30895">
        <w:rPr>
          <w:rFonts w:ascii="Times" w:hAnsi="Times" w:cs="Times"/>
          <w:b/>
          <w:bCs/>
          <w:sz w:val="24"/>
          <w:szCs w:val="24"/>
        </w:rPr>
        <w:t>A DE APLICARE</w:t>
      </w:r>
      <w:r w:rsidRPr="00A30895">
        <w:rPr>
          <w:rFonts w:ascii="Times" w:hAnsi="Times" w:cs="Times"/>
          <w:b/>
          <w:bCs/>
          <w:sz w:val="24"/>
          <w:szCs w:val="24"/>
        </w:rPr>
        <w:t>:</w:t>
      </w:r>
    </w:p>
    <w:p w14:paraId="20F464CF" w14:textId="7FD0C594" w:rsidR="000F529F" w:rsidRDefault="000F529F" w:rsidP="000F529F">
      <w:pPr>
        <w:jc w:val="both"/>
        <w:rPr>
          <w:rFonts w:ascii="Times" w:hAnsi="Times" w:cs="Times"/>
          <w:sz w:val="24"/>
          <w:szCs w:val="24"/>
        </w:rPr>
      </w:pPr>
    </w:p>
    <w:p w14:paraId="5FB17871" w14:textId="589CDEF2" w:rsidR="00B80488" w:rsidRDefault="00B80488" w:rsidP="007467EA">
      <w:pPr>
        <w:pStyle w:val="NoSpacing"/>
        <w:jc w:val="both"/>
        <w:rPr>
          <w:rFonts w:ascii="Times" w:hAnsi="Times" w:cs="Times"/>
          <w:lang w:val="ro-RO"/>
        </w:rPr>
      </w:pPr>
      <w:r w:rsidRPr="00B80488">
        <w:rPr>
          <w:rFonts w:ascii="Times" w:hAnsi="Times" w:cs="Times"/>
          <w:lang w:val="ro-RO"/>
        </w:rPr>
        <w:t>Dosarul va fi întocmit strict în conformitate cu Termenii de referință și instrucțiunile pentru ofertanți</w:t>
      </w:r>
      <w:r w:rsidR="00E6200C">
        <w:rPr>
          <w:rFonts w:ascii="Times" w:hAnsi="Times" w:cs="Times"/>
          <w:lang w:val="ro-RO"/>
        </w:rPr>
        <w:t xml:space="preserve"> și va include</w:t>
      </w:r>
      <w:r w:rsidR="007E1B45">
        <w:rPr>
          <w:rFonts w:ascii="Times" w:hAnsi="Times" w:cs="Times"/>
          <w:lang w:val="ro-RO"/>
        </w:rPr>
        <w:t xml:space="preserve"> </w:t>
      </w:r>
      <w:r w:rsidR="00E6200C">
        <w:rPr>
          <w:rFonts w:ascii="Times" w:hAnsi="Times" w:cs="Times"/>
          <w:lang w:val="ro-RO"/>
        </w:rPr>
        <w:t>oferta tehnică și oferta financiară</w:t>
      </w:r>
      <w:r>
        <w:rPr>
          <w:rFonts w:ascii="Times" w:hAnsi="Times" w:cs="Times"/>
          <w:lang w:val="ro-RO"/>
        </w:rPr>
        <w:t>.</w:t>
      </w:r>
    </w:p>
    <w:p w14:paraId="0FA96FBC" w14:textId="77777777" w:rsidR="005D0CF9" w:rsidRPr="00C56A3C" w:rsidRDefault="005D0CF9" w:rsidP="00B80488">
      <w:pPr>
        <w:pStyle w:val="NoSpacing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val="ro-RO"/>
        </w:rPr>
      </w:pPr>
    </w:p>
    <w:p w14:paraId="7A8CF288" w14:textId="31D6097A" w:rsidR="00106E06" w:rsidRPr="00460229" w:rsidRDefault="00B50D58" w:rsidP="00106E06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ATENŢIE: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Documentul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D0CF9">
        <w:rPr>
          <w:rFonts w:ascii="Times New Roman" w:eastAsia="Times New Roman" w:hAnsi="Times New Roman" w:cs="Times New Roman"/>
          <w:b/>
          <w:bCs/>
          <w:color w:val="000000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893917">
        <w:rPr>
          <w:rFonts w:ascii="Times New Roman" w:eastAsia="Times New Roman" w:hAnsi="Times New Roman" w:cs="Times New Roman"/>
          <w:b/>
          <w:bCs/>
          <w:color w:val="000000"/>
        </w:rPr>
        <w:t>ferta</w:t>
      </w:r>
      <w:proofErr w:type="spellEnd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>financiară</w:t>
      </w:r>
      <w:proofErr w:type="spellEnd"/>
      <w:r w:rsidRPr="0089391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trebuie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parolat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5540AF">
        <w:rPr>
          <w:rFonts w:ascii="Times New Roman" w:eastAsia="Times New Roman" w:hAnsi="Times New Roman" w:cs="Times New Roman"/>
          <w:b/>
          <w:bCs/>
          <w:color w:val="000000"/>
        </w:rPr>
        <w:t>ofertant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5D0CF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11362">
        <w:rPr>
          <w:rFonts w:ascii="Times New Roman" w:eastAsia="Times New Roman" w:hAnsi="Times New Roman" w:cs="Times New Roman"/>
          <w:b/>
          <w:bCs/>
          <w:color w:val="000000"/>
        </w:rPr>
        <w:t>Persoan</w:t>
      </w:r>
      <w:r w:rsidR="00A306E9">
        <w:rPr>
          <w:rFonts w:ascii="Times New Roman" w:eastAsia="Times New Roman" w:hAnsi="Times New Roman" w:cs="Times New Roman"/>
          <w:b/>
          <w:bCs/>
          <w:color w:val="000000"/>
        </w:rPr>
        <w:t>ele</w:t>
      </w:r>
      <w:proofErr w:type="spellEnd"/>
      <w:r w:rsidR="004113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11362">
        <w:rPr>
          <w:rFonts w:ascii="Times New Roman" w:eastAsia="Times New Roman" w:hAnsi="Times New Roman" w:cs="Times New Roman"/>
          <w:b/>
          <w:bCs/>
          <w:color w:val="000000"/>
        </w:rPr>
        <w:t>juridic</w:t>
      </w:r>
      <w:r w:rsidR="00A306E9">
        <w:rPr>
          <w:rFonts w:ascii="Times New Roman" w:eastAsia="Times New Roman" w:hAnsi="Times New Roman" w:cs="Times New Roman"/>
          <w:b/>
          <w:bCs/>
          <w:color w:val="000000"/>
        </w:rPr>
        <w:t>e</w:t>
      </w:r>
      <w:proofErr w:type="spellEnd"/>
      <w:r w:rsidR="004F4E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4EAB">
        <w:rPr>
          <w:rFonts w:ascii="Times New Roman" w:eastAsia="Times New Roman" w:hAnsi="Times New Roman" w:cs="Times New Roman"/>
          <w:b/>
          <w:bCs/>
          <w:color w:val="000000"/>
        </w:rPr>
        <w:t>sau</w:t>
      </w:r>
      <w:proofErr w:type="spellEnd"/>
      <w:r w:rsidR="004F4EA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4F4EAB">
        <w:rPr>
          <w:rFonts w:ascii="Times New Roman" w:eastAsia="Times New Roman" w:hAnsi="Times New Roman" w:cs="Times New Roman"/>
          <w:b/>
          <w:bCs/>
          <w:color w:val="000000"/>
        </w:rPr>
        <w:t>fizice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care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vor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trece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etapa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evaluării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ofertelor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tehnice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, li se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va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solicita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parola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pentr</w:t>
      </w:r>
      <w:r w:rsidR="00106E06">
        <w:rPr>
          <w:rFonts w:ascii="Times New Roman" w:eastAsia="Times New Roman" w:hAnsi="Times New Roman" w:cs="Times New Roman"/>
          <w:b/>
          <w:bCs/>
          <w:color w:val="000000"/>
        </w:rPr>
        <w:t>u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analiza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financiare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Punctajul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ofertei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financiare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va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fi </w:t>
      </w:r>
      <w:proofErr w:type="spellStart"/>
      <w:r w:rsidR="00106E06">
        <w:rPr>
          <w:rFonts w:ascii="Times New Roman" w:eastAsia="Times New Roman" w:hAnsi="Times New Roman" w:cs="Times New Roman"/>
          <w:b/>
          <w:bCs/>
          <w:color w:val="000000"/>
        </w:rPr>
        <w:t>calculat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conform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formulei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de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calcul</w:t>
      </w:r>
      <w:proofErr w:type="spellEnd"/>
      <w:r w:rsidR="00106E06">
        <w:rPr>
          <w:rFonts w:ascii="Times New Roman" w:eastAsia="Times New Roman" w:hAnsi="Times New Roman" w:cs="Times New Roman"/>
          <w:b/>
          <w:bCs/>
          <w:color w:val="000000"/>
        </w:rPr>
        <w:t xml:space="preserve"> indicate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în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instrucțiunile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pentru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ofertanți</w:t>
      </w:r>
      <w:proofErr w:type="spellEnd"/>
      <w:r w:rsidR="00106E06" w:rsidRPr="00460229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DA2CCE8" w14:textId="77777777" w:rsidR="005D0CF9" w:rsidRDefault="005D0CF9" w:rsidP="00C92BEB">
      <w:pPr>
        <w:ind w:right="20"/>
        <w:jc w:val="both"/>
        <w:rPr>
          <w:rFonts w:ascii="Times" w:hAnsi="Times" w:cs="Times"/>
          <w:sz w:val="24"/>
          <w:szCs w:val="24"/>
        </w:rPr>
      </w:pPr>
    </w:p>
    <w:p w14:paraId="01FA57AE" w14:textId="72302FB3" w:rsidR="00032DAC" w:rsidRDefault="00032DAC" w:rsidP="007467EA">
      <w:pPr>
        <w:ind w:right="20"/>
        <w:jc w:val="both"/>
        <w:rPr>
          <w:rFonts w:ascii="Times" w:hAnsi="Times" w:cs="Times"/>
          <w:sz w:val="24"/>
          <w:szCs w:val="24"/>
        </w:rPr>
      </w:pPr>
      <w:r w:rsidRPr="00A30895">
        <w:rPr>
          <w:rFonts w:ascii="Times" w:hAnsi="Times" w:cs="Times"/>
          <w:sz w:val="24"/>
          <w:szCs w:val="24"/>
        </w:rPr>
        <w:t>Aplicațiile incomplete sau aplicațiile expediate după termenul-limită indicat</w:t>
      </w:r>
      <w:r w:rsidR="00691A99" w:rsidRPr="00A30895">
        <w:rPr>
          <w:rFonts w:ascii="Times" w:hAnsi="Times" w:cs="Times"/>
          <w:sz w:val="24"/>
          <w:szCs w:val="24"/>
        </w:rPr>
        <w:t xml:space="preserve"> </w:t>
      </w:r>
      <w:r w:rsidR="006117DF" w:rsidRPr="00A30895">
        <w:rPr>
          <w:rFonts w:ascii="Times" w:hAnsi="Times" w:cs="Times"/>
          <w:sz w:val="24"/>
          <w:szCs w:val="24"/>
        </w:rPr>
        <w:t>î</w:t>
      </w:r>
      <w:r w:rsidR="00691A99" w:rsidRPr="00A30895">
        <w:rPr>
          <w:rFonts w:ascii="Times" w:hAnsi="Times" w:cs="Times"/>
          <w:sz w:val="24"/>
          <w:szCs w:val="24"/>
        </w:rPr>
        <w:t>n termenii de referință</w:t>
      </w:r>
      <w:r w:rsidRPr="00A30895">
        <w:rPr>
          <w:rFonts w:ascii="Times" w:hAnsi="Times" w:cs="Times"/>
          <w:sz w:val="24"/>
          <w:szCs w:val="24"/>
        </w:rPr>
        <w:t xml:space="preserve"> nu vor fi evalua</w:t>
      </w:r>
      <w:r w:rsidR="00691A99" w:rsidRPr="00A30895">
        <w:rPr>
          <w:rFonts w:ascii="Times" w:hAnsi="Times" w:cs="Times"/>
          <w:sz w:val="24"/>
          <w:szCs w:val="24"/>
        </w:rPr>
        <w:t>t</w:t>
      </w:r>
      <w:r w:rsidRPr="00A30895">
        <w:rPr>
          <w:rFonts w:ascii="Times" w:hAnsi="Times" w:cs="Times"/>
          <w:sz w:val="24"/>
          <w:szCs w:val="24"/>
        </w:rPr>
        <w:t xml:space="preserve">e. </w:t>
      </w:r>
    </w:p>
    <w:p w14:paraId="4F71CBC8" w14:textId="77777777" w:rsidR="00BF69EC" w:rsidRPr="00A30895" w:rsidRDefault="00BF69EC" w:rsidP="00BF69EC">
      <w:pPr>
        <w:widowControl/>
        <w:autoSpaceDE/>
        <w:autoSpaceDN/>
        <w:contextualSpacing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69082186" w14:textId="3658C655" w:rsidR="00E6200C" w:rsidRDefault="00BF69EC" w:rsidP="007467EA">
      <w:pPr>
        <w:ind w:right="20"/>
        <w:jc w:val="both"/>
        <w:rPr>
          <w:rFonts w:ascii="Times" w:hAnsi="Times" w:cs="Times"/>
          <w:b/>
          <w:sz w:val="24"/>
          <w:szCs w:val="24"/>
        </w:rPr>
      </w:pPr>
      <w:r w:rsidRPr="00E6200C">
        <w:rPr>
          <w:rFonts w:ascii="Times" w:hAnsi="Times" w:cs="Times"/>
          <w:b/>
          <w:bCs/>
          <w:sz w:val="24"/>
          <w:szCs w:val="24"/>
          <w:u w:val="single"/>
        </w:rPr>
        <w:t>Termenul-limită pentru depunerea dosarului:</w:t>
      </w:r>
      <w:r w:rsidRPr="00A30895">
        <w:rPr>
          <w:rFonts w:ascii="Times" w:hAnsi="Times" w:cs="Times"/>
          <w:sz w:val="24"/>
          <w:szCs w:val="24"/>
        </w:rPr>
        <w:t xml:space="preserve"> </w:t>
      </w:r>
      <w:r w:rsidR="0011720F">
        <w:rPr>
          <w:rFonts w:ascii="Times" w:hAnsi="Times" w:cs="Times"/>
          <w:b/>
          <w:sz w:val="24"/>
          <w:szCs w:val="24"/>
        </w:rPr>
        <w:t>7</w:t>
      </w:r>
      <w:r w:rsidRPr="00A30895">
        <w:rPr>
          <w:rFonts w:ascii="Times" w:hAnsi="Times" w:cs="Times"/>
          <w:b/>
          <w:sz w:val="24"/>
          <w:szCs w:val="24"/>
        </w:rPr>
        <w:t>.</w:t>
      </w:r>
      <w:r w:rsidR="001E5C72">
        <w:rPr>
          <w:rFonts w:ascii="Times" w:hAnsi="Times" w:cs="Times"/>
          <w:b/>
          <w:sz w:val="24"/>
          <w:szCs w:val="24"/>
        </w:rPr>
        <w:t>0</w:t>
      </w:r>
      <w:r w:rsidR="0022128D">
        <w:rPr>
          <w:rFonts w:ascii="Times" w:hAnsi="Times" w:cs="Times"/>
          <w:b/>
          <w:sz w:val="24"/>
          <w:szCs w:val="24"/>
        </w:rPr>
        <w:t>2</w:t>
      </w:r>
      <w:r w:rsidRPr="00A30895">
        <w:rPr>
          <w:rFonts w:ascii="Times" w:hAnsi="Times" w:cs="Times"/>
          <w:b/>
          <w:sz w:val="24"/>
          <w:szCs w:val="24"/>
        </w:rPr>
        <w:t>.202</w:t>
      </w:r>
      <w:r w:rsidR="001E5C72">
        <w:rPr>
          <w:rFonts w:ascii="Times" w:hAnsi="Times" w:cs="Times"/>
          <w:b/>
          <w:sz w:val="24"/>
          <w:szCs w:val="24"/>
        </w:rPr>
        <w:t>2</w:t>
      </w:r>
      <w:r w:rsidRPr="00A30895">
        <w:rPr>
          <w:rFonts w:ascii="Times" w:hAnsi="Times" w:cs="Times"/>
          <w:b/>
          <w:sz w:val="24"/>
          <w:szCs w:val="24"/>
        </w:rPr>
        <w:t xml:space="preserve">. </w:t>
      </w:r>
    </w:p>
    <w:p w14:paraId="720189C7" w14:textId="77777777" w:rsidR="00E6200C" w:rsidRDefault="00E6200C" w:rsidP="00BF69EC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5BA3A3DA" w14:textId="1D6CC46A" w:rsidR="00BF69EC" w:rsidRPr="00A30895" w:rsidRDefault="00BF69EC" w:rsidP="007467EA">
      <w:pPr>
        <w:ind w:right="20"/>
        <w:jc w:val="both"/>
        <w:rPr>
          <w:rFonts w:ascii="Times" w:eastAsia="Times New Roman" w:hAnsi="Times" w:cs="Times"/>
          <w:sz w:val="24"/>
          <w:szCs w:val="24"/>
        </w:rPr>
      </w:pPr>
      <w:r w:rsidRPr="00A30895">
        <w:rPr>
          <w:rFonts w:ascii="Times" w:hAnsi="Times" w:cs="Times"/>
          <w:sz w:val="24"/>
          <w:szCs w:val="24"/>
        </w:rPr>
        <w:t>Propunerile urmează a fi expediate la următoarea</w:t>
      </w:r>
      <w:r w:rsidRPr="00A30895">
        <w:rPr>
          <w:rFonts w:ascii="Times" w:hAnsi="Times" w:cs="Times"/>
          <w:color w:val="FF0000"/>
          <w:sz w:val="24"/>
          <w:szCs w:val="24"/>
        </w:rPr>
        <w:t xml:space="preserve"> </w:t>
      </w:r>
      <w:r w:rsidRPr="00A30895">
        <w:rPr>
          <w:rFonts w:ascii="Times" w:hAnsi="Times" w:cs="Times"/>
          <w:sz w:val="24"/>
          <w:szCs w:val="24"/>
        </w:rPr>
        <w:t xml:space="preserve">adresă e-mail: </w:t>
      </w:r>
      <w:hyperlink r:id="rId8" w:history="1">
        <w:r w:rsidRPr="00A30895">
          <w:rPr>
            <w:rStyle w:val="Hyperlink"/>
            <w:rFonts w:ascii="Times" w:hAnsi="Times" w:cs="Times"/>
            <w:sz w:val="24"/>
            <w:szCs w:val="24"/>
          </w:rPr>
          <w:t>servicii.sociale.ivc@gmail.com</w:t>
        </w:r>
      </w:hyperlink>
      <w:r w:rsidRPr="00A30895">
        <w:rPr>
          <w:rFonts w:ascii="Times" w:hAnsi="Times" w:cs="Times"/>
          <w:sz w:val="24"/>
          <w:szCs w:val="24"/>
        </w:rPr>
        <w:t xml:space="preserve"> cu indicarea subiectul mesajului </w:t>
      </w:r>
      <w:r w:rsidR="00ED2EB7">
        <w:rPr>
          <w:rFonts w:ascii="Times" w:hAnsi="Times" w:cs="Times"/>
          <w:sz w:val="24"/>
          <w:szCs w:val="24"/>
        </w:rPr>
        <w:t xml:space="preserve"> </w:t>
      </w:r>
      <w:r w:rsidR="00ED2EB7" w:rsidRPr="00ED2EB7">
        <w:rPr>
          <w:rFonts w:ascii="Times" w:hAnsi="Times" w:cs="Times"/>
          <w:b/>
          <w:bCs/>
          <w:sz w:val="24"/>
          <w:szCs w:val="24"/>
        </w:rPr>
        <w:t>“</w:t>
      </w:r>
      <w:r w:rsidR="007E1B45">
        <w:rPr>
          <w:rFonts w:ascii="Times" w:eastAsia="Times New Roman" w:hAnsi="Times" w:cs="Times"/>
          <w:b/>
          <w:bCs/>
          <w:color w:val="000000"/>
          <w:sz w:val="24"/>
          <w:szCs w:val="24"/>
        </w:rPr>
        <w:t>M</w:t>
      </w:r>
      <w:r w:rsidR="00411362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etodologi</w:t>
      </w:r>
      <w:r w:rsidR="007E1B45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r w:rsidR="00411362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calcul a costului serviciilor sociale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(persoan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>e fizice)</w:t>
      </w:r>
      <w:r w:rsidR="00ED2EB7" w:rsidRPr="00A30895">
        <w:rPr>
          <w:rFonts w:ascii="Times" w:hAnsi="Times" w:cs="Times"/>
          <w:sz w:val="24"/>
          <w:szCs w:val="24"/>
        </w:rPr>
        <w:t>”</w:t>
      </w:r>
      <w:r w:rsidR="004F4EAB">
        <w:rPr>
          <w:rFonts w:ascii="Times" w:hAnsi="Times" w:cs="Times"/>
          <w:sz w:val="24"/>
          <w:szCs w:val="24"/>
        </w:rPr>
        <w:t xml:space="preserve"> sau </w:t>
      </w:r>
      <w:r w:rsidR="004F4EAB" w:rsidRPr="00ED2EB7">
        <w:rPr>
          <w:rFonts w:ascii="Times" w:hAnsi="Times" w:cs="Times"/>
          <w:b/>
          <w:bCs/>
          <w:sz w:val="24"/>
          <w:szCs w:val="24"/>
        </w:rPr>
        <w:t>“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>M</w:t>
      </w:r>
      <w:r w:rsidR="004F4EAB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>etodologi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>a</w:t>
      </w:r>
      <w:r w:rsidR="004F4EAB" w:rsidRPr="00A3089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de calcul a costului serviciilor sociale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(persoan</w:t>
      </w:r>
      <w:r w:rsidR="004F4EAB">
        <w:rPr>
          <w:rFonts w:ascii="Times" w:eastAsia="Times New Roman" w:hAnsi="Times" w:cs="Times"/>
          <w:b/>
          <w:bCs/>
          <w:color w:val="000000"/>
          <w:sz w:val="24"/>
          <w:szCs w:val="24"/>
          <w:lang w:val="ro-MD"/>
        </w:rPr>
        <w:t>ă juridică)</w:t>
      </w:r>
      <w:r w:rsidR="004F4EAB" w:rsidRPr="00A30895">
        <w:rPr>
          <w:rFonts w:ascii="Times" w:hAnsi="Times" w:cs="Times"/>
          <w:sz w:val="24"/>
          <w:szCs w:val="24"/>
        </w:rPr>
        <w:t>”</w:t>
      </w:r>
      <w:r w:rsidR="00171E4C">
        <w:rPr>
          <w:rFonts w:ascii="Times" w:hAnsi="Times" w:cs="Times"/>
          <w:sz w:val="24"/>
          <w:szCs w:val="24"/>
        </w:rPr>
        <w:t>.</w:t>
      </w:r>
    </w:p>
    <w:p w14:paraId="4801C3A7" w14:textId="77777777" w:rsidR="00BF69EC" w:rsidRDefault="00BF69EC" w:rsidP="00BF69EC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78C4E2A0" w14:textId="10947867" w:rsidR="00C92BEB" w:rsidRPr="00C92BEB" w:rsidRDefault="00BF69EC" w:rsidP="00C92BEB">
      <w:pPr>
        <w:ind w:right="20"/>
        <w:jc w:val="both"/>
        <w:rPr>
          <w:rFonts w:ascii="Times" w:hAnsi="Times" w:cs="Times"/>
          <w:sz w:val="24"/>
          <w:szCs w:val="24"/>
          <w:lang w:val="ro-MD"/>
        </w:rPr>
      </w:pPr>
      <w:r w:rsidRPr="00A30895">
        <w:rPr>
          <w:rFonts w:ascii="Times" w:hAnsi="Times" w:cs="Times"/>
          <w:sz w:val="24"/>
          <w:szCs w:val="24"/>
        </w:rPr>
        <w:t>Asociația Obștească „Institutum Virtutes Civilis” își rezervă dreptul de a solicita documente suplimentare în caz de necesitate</w:t>
      </w:r>
      <w:r w:rsidR="001A2344">
        <w:rPr>
          <w:rFonts w:ascii="Times" w:hAnsi="Times" w:cs="Times"/>
          <w:sz w:val="24"/>
          <w:szCs w:val="24"/>
        </w:rPr>
        <w:t xml:space="preserve">, </w:t>
      </w:r>
      <w:r w:rsidRPr="00A30895">
        <w:rPr>
          <w:rFonts w:ascii="Times" w:hAnsi="Times" w:cs="Times"/>
          <w:sz w:val="24"/>
          <w:szCs w:val="24"/>
        </w:rPr>
        <w:t xml:space="preserve">de a organiza interviuri cu </w:t>
      </w:r>
      <w:r w:rsidR="0067257A">
        <w:rPr>
          <w:rFonts w:ascii="Times" w:hAnsi="Times" w:cs="Times"/>
          <w:sz w:val="24"/>
          <w:szCs w:val="24"/>
        </w:rPr>
        <w:t>grupul de experți/te</w:t>
      </w:r>
      <w:r w:rsidR="007E1B45">
        <w:rPr>
          <w:rFonts w:ascii="Times" w:hAnsi="Times" w:cs="Times"/>
          <w:sz w:val="24"/>
          <w:szCs w:val="24"/>
        </w:rPr>
        <w:t xml:space="preserve"> </w:t>
      </w:r>
      <w:r w:rsidRPr="00A30895">
        <w:rPr>
          <w:rFonts w:ascii="Times" w:hAnsi="Times" w:cs="Times"/>
          <w:sz w:val="24"/>
          <w:szCs w:val="24"/>
        </w:rPr>
        <w:t>preselect</w:t>
      </w:r>
      <w:r w:rsidR="00C92BEB">
        <w:rPr>
          <w:rFonts w:ascii="Times" w:hAnsi="Times" w:cs="Times"/>
          <w:sz w:val="24"/>
          <w:szCs w:val="24"/>
        </w:rPr>
        <w:t xml:space="preserve"> </w:t>
      </w:r>
      <w:r w:rsidR="00C92BEB">
        <w:rPr>
          <w:rFonts w:ascii="Times" w:hAnsi="Times" w:cs="Times"/>
          <w:sz w:val="24"/>
          <w:szCs w:val="24"/>
          <w:lang w:val="ro-MD"/>
        </w:rPr>
        <w:t xml:space="preserve">și de a anula concursul la orice etapă până la finalizarea perioadei de </w:t>
      </w:r>
      <w:r w:rsidR="00937E89">
        <w:rPr>
          <w:rFonts w:ascii="Times" w:hAnsi="Times" w:cs="Times"/>
          <w:sz w:val="24"/>
          <w:szCs w:val="24"/>
          <w:lang w:val="ro-MD"/>
        </w:rPr>
        <w:t>selecție</w:t>
      </w:r>
      <w:r w:rsidR="00C92BEB">
        <w:rPr>
          <w:rFonts w:ascii="Times" w:hAnsi="Times" w:cs="Times"/>
          <w:sz w:val="24"/>
          <w:szCs w:val="24"/>
          <w:lang w:val="ro-MD"/>
        </w:rPr>
        <w:t>.</w:t>
      </w:r>
    </w:p>
    <w:p w14:paraId="031932F7" w14:textId="77777777" w:rsidR="00C92BEB" w:rsidRDefault="00C92BEB" w:rsidP="00C92BEB">
      <w:pPr>
        <w:ind w:right="20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</w:p>
    <w:p w14:paraId="34AA7882" w14:textId="0EDDCBE8" w:rsidR="00F02AA9" w:rsidRPr="00F02AA9" w:rsidRDefault="00F02AA9" w:rsidP="007467EA">
      <w:pPr>
        <w:ind w:right="20"/>
        <w:jc w:val="both"/>
        <w:rPr>
          <w:rFonts w:ascii="Times" w:hAnsi="Times" w:cs="Times"/>
          <w:b/>
          <w:bCs/>
          <w:sz w:val="24"/>
          <w:szCs w:val="24"/>
          <w:u w:val="single"/>
        </w:rPr>
      </w:pPr>
      <w:r w:rsidRPr="00F02AA9">
        <w:rPr>
          <w:rFonts w:ascii="Times" w:hAnsi="Times" w:cs="Times"/>
          <w:b/>
          <w:bCs/>
          <w:sz w:val="24"/>
          <w:szCs w:val="24"/>
          <w:u w:val="single"/>
        </w:rPr>
        <w:t>Modalitatea de adresare a întrebărilor:</w:t>
      </w:r>
    </w:p>
    <w:p w14:paraId="0ADDEF9E" w14:textId="77777777" w:rsidR="00F02AA9" w:rsidRPr="00F02AA9" w:rsidRDefault="00F02AA9" w:rsidP="00F02AA9">
      <w:pPr>
        <w:ind w:left="220" w:right="20"/>
        <w:jc w:val="both"/>
        <w:rPr>
          <w:rFonts w:ascii="Times" w:hAnsi="Times" w:cs="Times"/>
          <w:sz w:val="24"/>
          <w:szCs w:val="24"/>
        </w:rPr>
      </w:pPr>
    </w:p>
    <w:p w14:paraId="24A8603D" w14:textId="5F9B7F52" w:rsidR="007E1B45" w:rsidRDefault="00F02AA9" w:rsidP="007467EA">
      <w:pPr>
        <w:ind w:right="20"/>
        <w:jc w:val="both"/>
        <w:rPr>
          <w:rFonts w:ascii="Times" w:hAnsi="Times" w:cs="Times"/>
          <w:sz w:val="24"/>
          <w:szCs w:val="24"/>
        </w:rPr>
      </w:pPr>
      <w:r w:rsidRPr="00F02AA9">
        <w:rPr>
          <w:rFonts w:ascii="Times" w:hAnsi="Times" w:cs="Times"/>
          <w:sz w:val="24"/>
          <w:szCs w:val="24"/>
        </w:rPr>
        <w:t xml:space="preserve">Pentru informații suplimentare, vă rugăm să ne contactați prin e-mail la  servicii.sociale.ivc@gmail.com . Termenul limită pentru </w:t>
      </w:r>
      <w:r w:rsidR="008E2636">
        <w:rPr>
          <w:rFonts w:ascii="Times" w:hAnsi="Times" w:cs="Times"/>
          <w:sz w:val="24"/>
          <w:szCs w:val="24"/>
        </w:rPr>
        <w:t xml:space="preserve">transmiterea </w:t>
      </w:r>
      <w:r w:rsidRPr="00F02AA9">
        <w:rPr>
          <w:rFonts w:ascii="Times" w:hAnsi="Times" w:cs="Times"/>
          <w:sz w:val="24"/>
          <w:szCs w:val="24"/>
        </w:rPr>
        <w:t>întrebări</w:t>
      </w:r>
      <w:r w:rsidR="008E2636">
        <w:rPr>
          <w:rFonts w:ascii="Times" w:hAnsi="Times" w:cs="Times"/>
          <w:sz w:val="24"/>
          <w:szCs w:val="24"/>
        </w:rPr>
        <w:t>lor</w:t>
      </w:r>
      <w:r w:rsidRPr="00F02AA9">
        <w:rPr>
          <w:rFonts w:ascii="Times" w:hAnsi="Times" w:cs="Times"/>
          <w:sz w:val="24"/>
          <w:szCs w:val="24"/>
        </w:rPr>
        <w:t xml:space="preserve"> este </w:t>
      </w:r>
      <w:r w:rsidR="0011720F">
        <w:rPr>
          <w:rFonts w:ascii="Times" w:hAnsi="Times" w:cs="Times"/>
          <w:sz w:val="24"/>
          <w:szCs w:val="24"/>
        </w:rPr>
        <w:t>3</w:t>
      </w:r>
      <w:r w:rsidRPr="00F02AA9">
        <w:rPr>
          <w:rFonts w:ascii="Times" w:hAnsi="Times" w:cs="Times"/>
          <w:sz w:val="24"/>
          <w:szCs w:val="24"/>
        </w:rPr>
        <w:t>.</w:t>
      </w:r>
      <w:r w:rsidR="001E5C72">
        <w:rPr>
          <w:rFonts w:ascii="Times" w:hAnsi="Times" w:cs="Times"/>
          <w:sz w:val="24"/>
          <w:szCs w:val="24"/>
        </w:rPr>
        <w:t>0</w:t>
      </w:r>
      <w:r w:rsidR="0011720F">
        <w:rPr>
          <w:rFonts w:ascii="Times" w:hAnsi="Times" w:cs="Times"/>
          <w:sz w:val="24"/>
          <w:szCs w:val="24"/>
        </w:rPr>
        <w:t>2</w:t>
      </w:r>
      <w:r w:rsidRPr="00F02AA9">
        <w:rPr>
          <w:rFonts w:ascii="Times" w:hAnsi="Times" w:cs="Times"/>
          <w:sz w:val="24"/>
          <w:szCs w:val="24"/>
        </w:rPr>
        <w:t>.202</w:t>
      </w:r>
      <w:r w:rsidR="001E5C72">
        <w:rPr>
          <w:rFonts w:ascii="Times" w:hAnsi="Times" w:cs="Times"/>
          <w:sz w:val="24"/>
          <w:szCs w:val="24"/>
        </w:rPr>
        <w:t>2</w:t>
      </w:r>
      <w:r w:rsidRPr="00F02AA9">
        <w:rPr>
          <w:rFonts w:ascii="Times" w:hAnsi="Times" w:cs="Times"/>
          <w:sz w:val="24"/>
          <w:szCs w:val="24"/>
        </w:rPr>
        <w:t>, ora 17:00. Pentru a asigura șanse egale pentru toți, AO “Institutum Virtutes Civilis” va răspunde la toate întrebările până la</w:t>
      </w:r>
      <w:r w:rsidR="005D0CF9">
        <w:rPr>
          <w:rFonts w:ascii="Times" w:hAnsi="Times" w:cs="Times"/>
          <w:sz w:val="24"/>
          <w:szCs w:val="24"/>
          <w:u w:val="single"/>
        </w:rPr>
        <w:t xml:space="preserve"> </w:t>
      </w:r>
      <w:r w:rsidR="0011720F">
        <w:rPr>
          <w:rFonts w:ascii="Times" w:hAnsi="Times" w:cs="Times"/>
          <w:sz w:val="24"/>
          <w:szCs w:val="24"/>
          <w:u w:val="single"/>
        </w:rPr>
        <w:t>4</w:t>
      </w:r>
      <w:r w:rsidRPr="002F4CCC">
        <w:rPr>
          <w:rFonts w:ascii="Times" w:hAnsi="Times" w:cs="Times"/>
          <w:sz w:val="24"/>
          <w:szCs w:val="24"/>
          <w:u w:val="single"/>
        </w:rPr>
        <w:t>.</w:t>
      </w:r>
      <w:r w:rsidR="001E5C72">
        <w:rPr>
          <w:rFonts w:ascii="Times" w:hAnsi="Times" w:cs="Times"/>
          <w:sz w:val="24"/>
          <w:szCs w:val="24"/>
          <w:u w:val="single"/>
        </w:rPr>
        <w:t>0</w:t>
      </w:r>
      <w:r w:rsidR="0011720F">
        <w:rPr>
          <w:rFonts w:ascii="Times" w:hAnsi="Times" w:cs="Times"/>
          <w:sz w:val="24"/>
          <w:szCs w:val="24"/>
          <w:u w:val="single"/>
        </w:rPr>
        <w:t>2</w:t>
      </w:r>
      <w:r w:rsidRPr="002F4CCC">
        <w:rPr>
          <w:rFonts w:ascii="Times" w:hAnsi="Times" w:cs="Times"/>
          <w:sz w:val="24"/>
          <w:szCs w:val="24"/>
          <w:u w:val="single"/>
        </w:rPr>
        <w:t>.202</w:t>
      </w:r>
      <w:r w:rsidR="001E5C72">
        <w:rPr>
          <w:rFonts w:ascii="Times" w:hAnsi="Times" w:cs="Times"/>
          <w:sz w:val="24"/>
          <w:szCs w:val="24"/>
          <w:u w:val="single"/>
        </w:rPr>
        <w:t>2</w:t>
      </w:r>
      <w:r w:rsidRPr="002F4CCC">
        <w:rPr>
          <w:rFonts w:ascii="Times" w:hAnsi="Times" w:cs="Times"/>
          <w:sz w:val="24"/>
          <w:szCs w:val="24"/>
          <w:u w:val="single"/>
        </w:rPr>
        <w:t>, ora 17:00</w:t>
      </w:r>
      <w:r w:rsidRPr="00F02AA9">
        <w:rPr>
          <w:rFonts w:ascii="Times" w:hAnsi="Times" w:cs="Times"/>
          <w:sz w:val="24"/>
          <w:szCs w:val="24"/>
        </w:rPr>
        <w:t xml:space="preserve">. </w:t>
      </w:r>
    </w:p>
    <w:p w14:paraId="6BD1A32E" w14:textId="77777777" w:rsidR="007E1B45" w:rsidRPr="00513F64" w:rsidRDefault="007E1B45" w:rsidP="007467EA">
      <w:pPr>
        <w:ind w:right="20"/>
        <w:jc w:val="both"/>
        <w:rPr>
          <w:rFonts w:ascii="Times" w:hAnsi="Times" w:cs="Times"/>
          <w:sz w:val="24"/>
          <w:szCs w:val="24"/>
        </w:rPr>
      </w:pPr>
    </w:p>
    <w:sectPr w:rsidR="007E1B45" w:rsidRPr="00513F64">
      <w:headerReference w:type="default" r:id="rId9"/>
      <w:footerReference w:type="default" r:id="rId10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0EB1" w14:textId="77777777" w:rsidR="00C86BB6" w:rsidRDefault="00C86BB6">
      <w:r>
        <w:separator/>
      </w:r>
    </w:p>
  </w:endnote>
  <w:endnote w:type="continuationSeparator" w:id="0">
    <w:p w14:paraId="09F19A72" w14:textId="77777777" w:rsidR="00C86BB6" w:rsidRDefault="00C8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947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D7EA8" w14:textId="7B4E8953" w:rsidR="001750A4" w:rsidRDefault="001750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E0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4F92B8" w14:textId="2E3BC568" w:rsidR="00302076" w:rsidRDefault="00781E77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395840" behindDoc="1" locked="0" layoutInCell="1" allowOverlap="1" wp14:anchorId="4610F6E1" wp14:editId="13DBF640">
              <wp:simplePos x="0" y="0"/>
              <wp:positionH relativeFrom="page">
                <wp:posOffset>939800</wp:posOffset>
              </wp:positionH>
              <wp:positionV relativeFrom="page">
                <wp:posOffset>9037955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A5681" id="Group 2" o:spid="_x0000_s1026" style="position:absolute;margin-left:74pt;margin-top:711.65pt;width:481.95pt;height:78.85pt;z-index:-15920640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BWb8g4AAAAA4BAAAPAAAAZHJzL2Rvd25yZXYueG1sTE/BSsNAFLwL/sPyBG92k8ZKjNmU&#10;UtRTEWwF8bbNviah2bchu03Sv/flpO80wwzzZvL1ZFsxYO8bRwriRQQCqXSmoUrB1+HtIQXhgyaj&#10;W0eo4Ioe1sXtTa4z40b6xGEfKsEh5DOtoA6hy6T0ZY1W+4XrkFg7ud7qwLSvpOn1yOG2lcsoepJW&#10;N8Qfat3htsbyvL9YBe+jHjdJ/Drszqft9eew+vjexajU/d20eQERcAp/Zpjrc3UouNPRXch40TJ/&#10;THlLmMEySUDMFr5nEEdGqzSOQBa5/D+j+A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O+O80j4DAADEBwAADgAAAAAAAAAAAAAAAAA8AgAAZHJzL2Uyb0RvYy54bWxQ&#10;SwECLQAKAAAAAAAAACEAqZ7HHG4oAABuKAAAFQAAAAAAAAAAAAAAAACmBQAAZHJzL21lZGlhL2lt&#10;YWdlMS5qcGVnUEsBAi0AFAAGAAgAAAAhAMFZvyDgAAAADgEAAA8AAAAAAAAAAAAAAAAARy4AAGRy&#10;cy9kb3ducmV2LnhtbFBLAQItABQABgAIAAAAIQBYYLMbugAAACIBAAAZAAAAAAAAAAAAAAAAAFQv&#10;AABkcnMvX3JlbHMvZTJvRG9jLnhtbC5yZWxzUEsFBgAAAAAGAAYAfQEAAEU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btwAAAANoAAAAPAAAAZHJzL2Rvd25yZXYueG1sRI9Bi8Iw&#10;FITvC/6H8ARva6qgbqtRRFC8KOh68Phonm2xeSlJ1PrvjSB4HGbmG2a2aE0t7uR8ZVnBoJ+AIM6t&#10;rrhQcPpf//6B8AFZY22ZFDzJw2Le+Zlhpu2DD3Q/hkJECPsMFZQhNJmUPi/JoO/bhjh6F+sMhihd&#10;IbXDR4SbWg6TZCwNVhwXSmxoVVJ+Pd6MApmmYe9G59t2shvupa38JtW5Ur1uu5yCCNSGb/jT3moF&#10;I3hfiTdAzl8AAAD//wMAUEsBAi0AFAAGAAgAAAAhANvh9svuAAAAhQEAABMAAAAAAAAAAAAAAAAA&#10;AAAAAFtDb250ZW50X1R5cGVzXS54bWxQSwECLQAUAAYACAAAACEAWvQsW78AAAAVAQAACwAAAAAA&#10;AAAAAAAAAAAfAQAAX3JlbHMvLnJlbHNQSwECLQAUAAYACAAAACEA3b0m7cAAAADaAAAADwAAAAAA&#10;AAAAAAAAAAAHAgAAZHJzL2Rvd25yZXYueG1sUEsFBgAAAAADAAMAtwAAAPQCAAAAAA==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0914" w14:textId="77777777" w:rsidR="00C86BB6" w:rsidRDefault="00C86BB6">
      <w:r>
        <w:separator/>
      </w:r>
    </w:p>
  </w:footnote>
  <w:footnote w:type="continuationSeparator" w:id="0">
    <w:p w14:paraId="24E05E0E" w14:textId="77777777" w:rsidR="00C86BB6" w:rsidRDefault="00C8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zJ1wEAAJEDAAAOAAAAZHJzL2Uyb0RvYy54bWysU9tu1DAQfUfiHyy/s8kuFGi02aq0KkIq&#10;BanwARPHSSwSjxl7N1m+nrGz2XJ5Q7xYY3t85pwz4+3VNPTioMkbtKVcr3IptFVYG9uW8uuXuxdv&#10;pfABbA09Wl3Ko/byavf82XZ0hd5gh32tSTCI9cXoStmF4Ios86rTA/gVOm35skEaIPCW2qwmGBl9&#10;6LNNnr/ORqTaESrtPZ/ezpdyl/CbRqvwqWm8DqIvJXMLaaW0VnHNdlsoWgLXGXWiAf/AYgBjuegZ&#10;6hYCiD2Zv6AGowg9NmGlcMiwaYzSSQOrWed/qHnswOmkhc3x7myT/3+w6uHw6D6TCNM7nLiBSYR3&#10;96i+eWHxpgPb6msiHDsNNRdeR8uy0fni9DRa7QsfQarxI9bcZNgHTEBTQ0N0hXUKRucGHM+m6ykI&#10;FUtuLl++uryQQvHd5k1+sU5dyaBYXjvy4b3GQcSglMRNTehwuPchsoFiSYnFLN6Zvk+N7e1vB5wY&#10;TxL7SHimHqZq4uyoosL6yDoI5znhueagQ/ohxcgzUkr/fQ+kpeg/WPYiDtQS0BJUSwBW8dNSBinm&#10;8CbMg7d3ZNqOkWe3LV6zX41JUp5YnHhy35PC04zGwfp1n7KeftLuJwAAAP//AwBQSwMEFAAGAAgA&#10;AAAhAEabjvngAAAADAEAAA8AAABkcnMvZG93bnJldi54bWxMjzFPwzAUhHck/oP1kNio3YhEbRqn&#10;qhBMSIg0DIxO/JpYjZ9D7Lbh3+NOdDzd6e67YjvbgZ1x8saRhOVCAENqnTbUSfiq355WwHxQpNXg&#10;CCX8oodteX9XqFy7C1V43oeOxRLyuZLQhzDmnPu2R6v8wo1I0Tu4yaoQ5dRxPalLLLcDT4TIuFWG&#10;4kKvRnzpsT3uT1bC7puqV/Pz0XxWh8rU9VrQe3aU8vFh3m2ABZzDfxiu+BEdysjUuBNpzwYJq+cs&#10;oodoZMka2DUhUpECayQkIk2BlwW/PVH+AQAA//8DAFBLAQItABQABgAIAAAAIQC2gziS/gAAAOEB&#10;AAATAAAAAAAAAAAAAAAAAAAAAABbQ29udGVudF9UeXBlc10ueG1sUEsBAi0AFAAGAAgAAAAhADj9&#10;If/WAAAAlAEAAAsAAAAAAAAAAAAAAAAALwEAAF9yZWxzLy5yZWxzUEsBAi0AFAAGAAgAAAAhAKYJ&#10;TMnXAQAAkQMAAA4AAAAAAAAAAAAAAAAALgIAAGRycy9lMm9Eb2MueG1sUEsBAi0AFAAGAAgAAAAh&#10;AEabjvngAAAADAEAAA8AAAAAAAAAAAAAAAAAMQQAAGRycy9kb3ducmV2LnhtbFBLBQYAAAAABAAE&#10;APMAAAA+BQAAAAA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NI1wEAAJgDAAAOAAAAZHJzL2Uyb0RvYy54bWysU9tu1DAQfUfiHyy/s0mqlq2izValVRFS&#10;gUqFD3AcO7FIPGbs3WT5esZOsuXyhnixJr6cOZfJ7mYaenZU6A3YihebnDNlJTTGthX/+uXhzTVn&#10;PgjbiB6sqvhJeX6zf/1qN7pSXUAHfaOQEYj15egq3oXgyizzslOD8BtwytKhBhxEoE9sswbFSOhD&#10;n13k+dtsBGwcglTe0+79fMj3CV9rJcNnrb0KrK84cQtpxbTWcc32O1G2KFxn5EJD/AOLQRhLTc9Q&#10;9yIIdkDzF9RgJIIHHTYShgy0NlIlDaSmyP9Q89wJp5IWMse7s03+/8HKT8dn94QsTO9gogCTCO8e&#10;QX7zzMJdJ2yrbhFh7JRoqHERLctG58vlabTalz6C1ONHaChkcQiQgCaNQ3SFdDJCpwBOZ9PVFJiM&#10;La/yYru94kzSWXF5ub1OqWSiXF879OG9goHFouJIoSZ0cXz0IbIR5XolNrPwYPo+Bdvb3zboYtxJ&#10;7CPhmXqY6omZZpEWxdTQnEgOwjwuNN5UdIA/OBtpVCruvx8EKs76D5YsiXO1FrgW9VoIK+lpxQNn&#10;c3kX5vk7ODRtR8iz6RZuyTZtkqIXFgtdij8JXUY1ztev3+nWyw+1/wkAAP//AwBQSwMEFAAGAAgA&#10;AAAhALSuodHgAAAACwEAAA8AAABkcnMvZG93bnJldi54bWxMj0FPg0AQhe8m/ofNmHizCzSgUJam&#10;MXoyMVI89LiwW9iUnUV22+K/dzzpbd7My5vvldvFjuyiZ28cCohXETCNnVMGewGfzevDEzAfJCo5&#10;OtQCvrWHbXV7U8pCuSvW+rIPPaMQ9IUUMIQwFZz7btBW+pWbNNLt6GYrA8m552qWVwq3I0+iKONW&#10;GqQPg5z086C70/5sBewOWL+Yr/f2oz7WpmnyCN+ykxD3d8tuAyzoJfyZ4Ref0KEiptadUXk2kk7T&#10;jKw0PCZrYORY50kMrKVNnsbAq5L/71D9AAAA//8DAFBLAQItABQABgAIAAAAIQC2gziS/gAAAOEB&#10;AAATAAAAAAAAAAAAAAAAAAAAAABbQ29udGVudF9UeXBlc10ueG1sUEsBAi0AFAAGAAgAAAAhADj9&#10;If/WAAAAlAEAAAsAAAAAAAAAAAAAAAAALwEAAF9yZWxzLy5yZWxzUEsBAi0AFAAGAAgAAAAhAP64&#10;E0jXAQAAmAMAAA4AAAAAAAAAAAAAAAAALgIAAGRycy9lMm9Eb2MueG1sUEsBAi0AFAAGAAgAAAAh&#10;ALSuodHgAAAACwEAAA8AAAAAAAAAAAAAAAAAMQQAAGRycy9kb3ducmV2LnhtbFBLBQYAAAAABAAE&#10;APMAAAA+BQAAAAA=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56228EA"/>
    <w:multiLevelType w:val="hybridMultilevel"/>
    <w:tmpl w:val="999EB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65F01E9"/>
    <w:multiLevelType w:val="hybridMultilevel"/>
    <w:tmpl w:val="071E5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11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4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0B79"/>
    <w:multiLevelType w:val="hybridMultilevel"/>
    <w:tmpl w:val="3D00812E"/>
    <w:lvl w:ilvl="0" w:tplc="221E2B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2433D"/>
    <w:multiLevelType w:val="hybridMultilevel"/>
    <w:tmpl w:val="99BE8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21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3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8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6176E"/>
    <w:multiLevelType w:val="hybridMultilevel"/>
    <w:tmpl w:val="B92087D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3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6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815541C"/>
    <w:multiLevelType w:val="hybridMultilevel"/>
    <w:tmpl w:val="3F1EE740"/>
    <w:lvl w:ilvl="0" w:tplc="0AA828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42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9737A"/>
    <w:multiLevelType w:val="hybridMultilevel"/>
    <w:tmpl w:val="F516DFF0"/>
    <w:lvl w:ilvl="0" w:tplc="A5AA0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41B25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93C63"/>
    <w:multiLevelType w:val="hybridMultilevel"/>
    <w:tmpl w:val="E892B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3"/>
  </w:num>
  <w:num w:numId="4">
    <w:abstractNumId w:val="41"/>
  </w:num>
  <w:num w:numId="5">
    <w:abstractNumId w:val="10"/>
  </w:num>
  <w:num w:numId="6">
    <w:abstractNumId w:val="22"/>
  </w:num>
  <w:num w:numId="7">
    <w:abstractNumId w:val="8"/>
  </w:num>
  <w:num w:numId="8">
    <w:abstractNumId w:val="1"/>
  </w:num>
  <w:num w:numId="9">
    <w:abstractNumId w:val="30"/>
  </w:num>
  <w:num w:numId="10">
    <w:abstractNumId w:val="11"/>
  </w:num>
  <w:num w:numId="11">
    <w:abstractNumId w:val="24"/>
  </w:num>
  <w:num w:numId="12">
    <w:abstractNumId w:val="27"/>
  </w:num>
  <w:num w:numId="13">
    <w:abstractNumId w:val="21"/>
  </w:num>
  <w:num w:numId="14">
    <w:abstractNumId w:val="20"/>
  </w:num>
  <w:num w:numId="15">
    <w:abstractNumId w:val="4"/>
  </w:num>
  <w:num w:numId="16">
    <w:abstractNumId w:val="23"/>
  </w:num>
  <w:num w:numId="17">
    <w:abstractNumId w:val="34"/>
  </w:num>
  <w:num w:numId="18">
    <w:abstractNumId w:val="28"/>
  </w:num>
  <w:num w:numId="19">
    <w:abstractNumId w:val="0"/>
  </w:num>
  <w:num w:numId="20">
    <w:abstractNumId w:val="5"/>
  </w:num>
  <w:num w:numId="21">
    <w:abstractNumId w:val="47"/>
  </w:num>
  <w:num w:numId="22">
    <w:abstractNumId w:val="25"/>
  </w:num>
  <w:num w:numId="23">
    <w:abstractNumId w:val="39"/>
  </w:num>
  <w:num w:numId="24">
    <w:abstractNumId w:val="19"/>
  </w:num>
  <w:num w:numId="25">
    <w:abstractNumId w:val="3"/>
  </w:num>
  <w:num w:numId="26">
    <w:abstractNumId w:val="12"/>
  </w:num>
  <w:num w:numId="27">
    <w:abstractNumId w:val="45"/>
  </w:num>
  <w:num w:numId="28">
    <w:abstractNumId w:val="26"/>
  </w:num>
  <w:num w:numId="29">
    <w:abstractNumId w:val="48"/>
  </w:num>
  <w:num w:numId="30">
    <w:abstractNumId w:val="7"/>
  </w:num>
  <w:num w:numId="31">
    <w:abstractNumId w:val="40"/>
  </w:num>
  <w:num w:numId="32">
    <w:abstractNumId w:val="42"/>
  </w:num>
  <w:num w:numId="33">
    <w:abstractNumId w:val="14"/>
  </w:num>
  <w:num w:numId="34">
    <w:abstractNumId w:val="38"/>
  </w:num>
  <w:num w:numId="35">
    <w:abstractNumId w:val="18"/>
  </w:num>
  <w:num w:numId="36">
    <w:abstractNumId w:val="36"/>
  </w:num>
  <w:num w:numId="37">
    <w:abstractNumId w:val="29"/>
  </w:num>
  <w:num w:numId="38">
    <w:abstractNumId w:val="15"/>
  </w:num>
  <w:num w:numId="39">
    <w:abstractNumId w:val="33"/>
  </w:num>
  <w:num w:numId="40">
    <w:abstractNumId w:val="6"/>
  </w:num>
  <w:num w:numId="41">
    <w:abstractNumId w:val="31"/>
  </w:num>
  <w:num w:numId="42">
    <w:abstractNumId w:val="37"/>
  </w:num>
  <w:num w:numId="43">
    <w:abstractNumId w:val="44"/>
  </w:num>
  <w:num w:numId="44">
    <w:abstractNumId w:val="17"/>
  </w:num>
  <w:num w:numId="45">
    <w:abstractNumId w:val="43"/>
  </w:num>
  <w:num w:numId="46">
    <w:abstractNumId w:val="2"/>
  </w:num>
  <w:num w:numId="47">
    <w:abstractNumId w:val="9"/>
  </w:num>
  <w:num w:numId="48">
    <w:abstractNumId w:val="1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054E9"/>
    <w:rsid w:val="00027149"/>
    <w:rsid w:val="00027732"/>
    <w:rsid w:val="00032DAC"/>
    <w:rsid w:val="000348A9"/>
    <w:rsid w:val="00050AA3"/>
    <w:rsid w:val="00056F74"/>
    <w:rsid w:val="000574A7"/>
    <w:rsid w:val="000609ED"/>
    <w:rsid w:val="00061491"/>
    <w:rsid w:val="00062558"/>
    <w:rsid w:val="000657A1"/>
    <w:rsid w:val="000678F9"/>
    <w:rsid w:val="0007356D"/>
    <w:rsid w:val="00073AC1"/>
    <w:rsid w:val="000867B0"/>
    <w:rsid w:val="00086809"/>
    <w:rsid w:val="00090CD2"/>
    <w:rsid w:val="000A3AFF"/>
    <w:rsid w:val="000A3B5F"/>
    <w:rsid w:val="000A70A4"/>
    <w:rsid w:val="000B6810"/>
    <w:rsid w:val="000C7409"/>
    <w:rsid w:val="000D0FA8"/>
    <w:rsid w:val="000D7626"/>
    <w:rsid w:val="000F143F"/>
    <w:rsid w:val="000F3307"/>
    <w:rsid w:val="000F4280"/>
    <w:rsid w:val="000F529F"/>
    <w:rsid w:val="00104FD8"/>
    <w:rsid w:val="0010565D"/>
    <w:rsid w:val="00106E06"/>
    <w:rsid w:val="00107D76"/>
    <w:rsid w:val="00110FAF"/>
    <w:rsid w:val="0011720F"/>
    <w:rsid w:val="00120821"/>
    <w:rsid w:val="00123837"/>
    <w:rsid w:val="0013383A"/>
    <w:rsid w:val="001343A3"/>
    <w:rsid w:val="00141EA2"/>
    <w:rsid w:val="001457C8"/>
    <w:rsid w:val="00157723"/>
    <w:rsid w:val="00162693"/>
    <w:rsid w:val="00165182"/>
    <w:rsid w:val="00171E4C"/>
    <w:rsid w:val="001750A4"/>
    <w:rsid w:val="00180EDF"/>
    <w:rsid w:val="00183100"/>
    <w:rsid w:val="00183127"/>
    <w:rsid w:val="00184BC6"/>
    <w:rsid w:val="00192BE9"/>
    <w:rsid w:val="001942EC"/>
    <w:rsid w:val="001A2344"/>
    <w:rsid w:val="001A3260"/>
    <w:rsid w:val="001A39E1"/>
    <w:rsid w:val="001B01E2"/>
    <w:rsid w:val="001C1A88"/>
    <w:rsid w:val="001C516C"/>
    <w:rsid w:val="001C671C"/>
    <w:rsid w:val="001D1DAF"/>
    <w:rsid w:val="001D61A5"/>
    <w:rsid w:val="001E0300"/>
    <w:rsid w:val="001E4AF7"/>
    <w:rsid w:val="001E5C72"/>
    <w:rsid w:val="001E63C8"/>
    <w:rsid w:val="001E6D23"/>
    <w:rsid w:val="001E7111"/>
    <w:rsid w:val="001F575B"/>
    <w:rsid w:val="001F7107"/>
    <w:rsid w:val="00200F31"/>
    <w:rsid w:val="00205C5B"/>
    <w:rsid w:val="00211D94"/>
    <w:rsid w:val="00213AAB"/>
    <w:rsid w:val="00215D36"/>
    <w:rsid w:val="0022128D"/>
    <w:rsid w:val="002216C5"/>
    <w:rsid w:val="00221E51"/>
    <w:rsid w:val="00222F6E"/>
    <w:rsid w:val="00227B67"/>
    <w:rsid w:val="00233642"/>
    <w:rsid w:val="00234646"/>
    <w:rsid w:val="00236330"/>
    <w:rsid w:val="0023703C"/>
    <w:rsid w:val="00237606"/>
    <w:rsid w:val="00240266"/>
    <w:rsid w:val="00244242"/>
    <w:rsid w:val="00245789"/>
    <w:rsid w:val="0024637A"/>
    <w:rsid w:val="00246FA6"/>
    <w:rsid w:val="0025097F"/>
    <w:rsid w:val="00250E10"/>
    <w:rsid w:val="00250FA9"/>
    <w:rsid w:val="002548B9"/>
    <w:rsid w:val="002644A2"/>
    <w:rsid w:val="0027555F"/>
    <w:rsid w:val="00281297"/>
    <w:rsid w:val="00282C5B"/>
    <w:rsid w:val="00284F47"/>
    <w:rsid w:val="00295CB3"/>
    <w:rsid w:val="00297594"/>
    <w:rsid w:val="002A0412"/>
    <w:rsid w:val="002A3D6D"/>
    <w:rsid w:val="002B2137"/>
    <w:rsid w:val="002B319D"/>
    <w:rsid w:val="002C2549"/>
    <w:rsid w:val="002C613B"/>
    <w:rsid w:val="002D320B"/>
    <w:rsid w:val="002D742F"/>
    <w:rsid w:val="002E5040"/>
    <w:rsid w:val="002E605C"/>
    <w:rsid w:val="002F2FDF"/>
    <w:rsid w:val="002F4CCC"/>
    <w:rsid w:val="002F7644"/>
    <w:rsid w:val="0030113F"/>
    <w:rsid w:val="00302076"/>
    <w:rsid w:val="00302ADC"/>
    <w:rsid w:val="003064A7"/>
    <w:rsid w:val="00311745"/>
    <w:rsid w:val="00315CAA"/>
    <w:rsid w:val="00322871"/>
    <w:rsid w:val="00324338"/>
    <w:rsid w:val="0032638D"/>
    <w:rsid w:val="00336793"/>
    <w:rsid w:val="00344EAB"/>
    <w:rsid w:val="003522AE"/>
    <w:rsid w:val="00361E84"/>
    <w:rsid w:val="0036253D"/>
    <w:rsid w:val="00366B3C"/>
    <w:rsid w:val="00367F54"/>
    <w:rsid w:val="003722EF"/>
    <w:rsid w:val="00372A22"/>
    <w:rsid w:val="003813CE"/>
    <w:rsid w:val="00391938"/>
    <w:rsid w:val="00394A00"/>
    <w:rsid w:val="003A1CF8"/>
    <w:rsid w:val="003A2B8D"/>
    <w:rsid w:val="003A5F7F"/>
    <w:rsid w:val="003A7BAB"/>
    <w:rsid w:val="003B2FE3"/>
    <w:rsid w:val="003C4089"/>
    <w:rsid w:val="003C49AC"/>
    <w:rsid w:val="003D0761"/>
    <w:rsid w:val="003D29AB"/>
    <w:rsid w:val="003E2103"/>
    <w:rsid w:val="003E3A3F"/>
    <w:rsid w:val="003E3DFB"/>
    <w:rsid w:val="003E696D"/>
    <w:rsid w:val="003E7C7B"/>
    <w:rsid w:val="003F26B7"/>
    <w:rsid w:val="003F26F5"/>
    <w:rsid w:val="003F43B8"/>
    <w:rsid w:val="003F7CC9"/>
    <w:rsid w:val="003F7F0D"/>
    <w:rsid w:val="00400ADD"/>
    <w:rsid w:val="004100B5"/>
    <w:rsid w:val="00411362"/>
    <w:rsid w:val="004126F4"/>
    <w:rsid w:val="00414586"/>
    <w:rsid w:val="0042471A"/>
    <w:rsid w:val="00441792"/>
    <w:rsid w:val="00441820"/>
    <w:rsid w:val="00444757"/>
    <w:rsid w:val="00445B35"/>
    <w:rsid w:val="00450386"/>
    <w:rsid w:val="00450B7E"/>
    <w:rsid w:val="00451491"/>
    <w:rsid w:val="00452325"/>
    <w:rsid w:val="00452E0C"/>
    <w:rsid w:val="00455771"/>
    <w:rsid w:val="00457C5C"/>
    <w:rsid w:val="00457CDA"/>
    <w:rsid w:val="0046310D"/>
    <w:rsid w:val="0046623B"/>
    <w:rsid w:val="004704C3"/>
    <w:rsid w:val="00480829"/>
    <w:rsid w:val="00482F8C"/>
    <w:rsid w:val="00483553"/>
    <w:rsid w:val="0048387A"/>
    <w:rsid w:val="004951BD"/>
    <w:rsid w:val="004A0D5A"/>
    <w:rsid w:val="004A13D2"/>
    <w:rsid w:val="004A1BF7"/>
    <w:rsid w:val="004A760D"/>
    <w:rsid w:val="004B0446"/>
    <w:rsid w:val="004B1008"/>
    <w:rsid w:val="004B1DD5"/>
    <w:rsid w:val="004B4456"/>
    <w:rsid w:val="004C07DD"/>
    <w:rsid w:val="004C5808"/>
    <w:rsid w:val="004C5873"/>
    <w:rsid w:val="004D2824"/>
    <w:rsid w:val="004D3155"/>
    <w:rsid w:val="004D3345"/>
    <w:rsid w:val="004D6CBF"/>
    <w:rsid w:val="004E0391"/>
    <w:rsid w:val="004E2A61"/>
    <w:rsid w:val="004E5E37"/>
    <w:rsid w:val="004E6218"/>
    <w:rsid w:val="004F0AB6"/>
    <w:rsid w:val="004F219C"/>
    <w:rsid w:val="004F2CD7"/>
    <w:rsid w:val="004F476A"/>
    <w:rsid w:val="004F4EAB"/>
    <w:rsid w:val="004F5390"/>
    <w:rsid w:val="004F559D"/>
    <w:rsid w:val="004F6089"/>
    <w:rsid w:val="004F6FF2"/>
    <w:rsid w:val="00511D69"/>
    <w:rsid w:val="00513CC7"/>
    <w:rsid w:val="00513F64"/>
    <w:rsid w:val="00515019"/>
    <w:rsid w:val="00522184"/>
    <w:rsid w:val="005311A0"/>
    <w:rsid w:val="0053364A"/>
    <w:rsid w:val="00540552"/>
    <w:rsid w:val="0054119C"/>
    <w:rsid w:val="00546488"/>
    <w:rsid w:val="00546BC2"/>
    <w:rsid w:val="00546EFC"/>
    <w:rsid w:val="0055069B"/>
    <w:rsid w:val="005540AF"/>
    <w:rsid w:val="005666F1"/>
    <w:rsid w:val="00566F9A"/>
    <w:rsid w:val="00575D97"/>
    <w:rsid w:val="005819F5"/>
    <w:rsid w:val="00587E0B"/>
    <w:rsid w:val="0059081A"/>
    <w:rsid w:val="00591D95"/>
    <w:rsid w:val="0059292A"/>
    <w:rsid w:val="005A0E19"/>
    <w:rsid w:val="005A5FB7"/>
    <w:rsid w:val="005B007D"/>
    <w:rsid w:val="005B52C0"/>
    <w:rsid w:val="005B64C6"/>
    <w:rsid w:val="005C15A4"/>
    <w:rsid w:val="005C545D"/>
    <w:rsid w:val="005C5FD5"/>
    <w:rsid w:val="005D0CF9"/>
    <w:rsid w:val="005F17FC"/>
    <w:rsid w:val="005F364C"/>
    <w:rsid w:val="005F4758"/>
    <w:rsid w:val="005F77B7"/>
    <w:rsid w:val="006006F5"/>
    <w:rsid w:val="006020F3"/>
    <w:rsid w:val="00603B03"/>
    <w:rsid w:val="0060735B"/>
    <w:rsid w:val="00607E38"/>
    <w:rsid w:val="0061110A"/>
    <w:rsid w:val="006117DF"/>
    <w:rsid w:val="00616407"/>
    <w:rsid w:val="00617B63"/>
    <w:rsid w:val="00620E6E"/>
    <w:rsid w:val="00621624"/>
    <w:rsid w:val="006241B7"/>
    <w:rsid w:val="00624A2A"/>
    <w:rsid w:val="00634451"/>
    <w:rsid w:val="00641108"/>
    <w:rsid w:val="00644CF0"/>
    <w:rsid w:val="006545C7"/>
    <w:rsid w:val="00655E78"/>
    <w:rsid w:val="006571F2"/>
    <w:rsid w:val="0065798D"/>
    <w:rsid w:val="0066074F"/>
    <w:rsid w:val="006622AD"/>
    <w:rsid w:val="00664A9A"/>
    <w:rsid w:val="00665FF8"/>
    <w:rsid w:val="0067257A"/>
    <w:rsid w:val="00674FA1"/>
    <w:rsid w:val="0068289A"/>
    <w:rsid w:val="00682AED"/>
    <w:rsid w:val="0069002A"/>
    <w:rsid w:val="00691A99"/>
    <w:rsid w:val="00697F3D"/>
    <w:rsid w:val="006A229B"/>
    <w:rsid w:val="006A3FFF"/>
    <w:rsid w:val="006A5CDD"/>
    <w:rsid w:val="006B047D"/>
    <w:rsid w:val="006B1B70"/>
    <w:rsid w:val="006B4685"/>
    <w:rsid w:val="006B7C50"/>
    <w:rsid w:val="006C7C6D"/>
    <w:rsid w:val="006D111F"/>
    <w:rsid w:val="006D2522"/>
    <w:rsid w:val="006D2B99"/>
    <w:rsid w:val="006D2CEC"/>
    <w:rsid w:val="006D44B8"/>
    <w:rsid w:val="006D6204"/>
    <w:rsid w:val="006E6CDD"/>
    <w:rsid w:val="006E7C77"/>
    <w:rsid w:val="006E7D2A"/>
    <w:rsid w:val="006F1EC6"/>
    <w:rsid w:val="006F778F"/>
    <w:rsid w:val="007028B6"/>
    <w:rsid w:val="007056EE"/>
    <w:rsid w:val="00710DF6"/>
    <w:rsid w:val="007120F5"/>
    <w:rsid w:val="0072538D"/>
    <w:rsid w:val="00727C0A"/>
    <w:rsid w:val="00730E66"/>
    <w:rsid w:val="00731C67"/>
    <w:rsid w:val="00736347"/>
    <w:rsid w:val="007418B8"/>
    <w:rsid w:val="00741A77"/>
    <w:rsid w:val="00742FC8"/>
    <w:rsid w:val="0074309C"/>
    <w:rsid w:val="007435A7"/>
    <w:rsid w:val="007467EA"/>
    <w:rsid w:val="00746F77"/>
    <w:rsid w:val="00750929"/>
    <w:rsid w:val="00756433"/>
    <w:rsid w:val="00760822"/>
    <w:rsid w:val="00766DE4"/>
    <w:rsid w:val="00774779"/>
    <w:rsid w:val="00775248"/>
    <w:rsid w:val="007759F9"/>
    <w:rsid w:val="007776EA"/>
    <w:rsid w:val="007778D6"/>
    <w:rsid w:val="00781E77"/>
    <w:rsid w:val="007920D7"/>
    <w:rsid w:val="007A4CC5"/>
    <w:rsid w:val="007B109E"/>
    <w:rsid w:val="007B51E8"/>
    <w:rsid w:val="007C3B90"/>
    <w:rsid w:val="007D2DA2"/>
    <w:rsid w:val="007D4196"/>
    <w:rsid w:val="007D51F7"/>
    <w:rsid w:val="007D5270"/>
    <w:rsid w:val="007D773F"/>
    <w:rsid w:val="007D7A71"/>
    <w:rsid w:val="007E1B45"/>
    <w:rsid w:val="007E5F07"/>
    <w:rsid w:val="007E65C2"/>
    <w:rsid w:val="007E7A40"/>
    <w:rsid w:val="007F1B29"/>
    <w:rsid w:val="007F47B4"/>
    <w:rsid w:val="0080052F"/>
    <w:rsid w:val="00802EE1"/>
    <w:rsid w:val="00816B11"/>
    <w:rsid w:val="00817F6F"/>
    <w:rsid w:val="00824191"/>
    <w:rsid w:val="008324DE"/>
    <w:rsid w:val="00834B09"/>
    <w:rsid w:val="00836C25"/>
    <w:rsid w:val="00843A6C"/>
    <w:rsid w:val="00844179"/>
    <w:rsid w:val="00867905"/>
    <w:rsid w:val="008744F8"/>
    <w:rsid w:val="00881726"/>
    <w:rsid w:val="008831EB"/>
    <w:rsid w:val="00886DE3"/>
    <w:rsid w:val="008A04B7"/>
    <w:rsid w:val="008A1103"/>
    <w:rsid w:val="008A5590"/>
    <w:rsid w:val="008B2471"/>
    <w:rsid w:val="008B3C5D"/>
    <w:rsid w:val="008C2BDC"/>
    <w:rsid w:val="008C5484"/>
    <w:rsid w:val="008C754B"/>
    <w:rsid w:val="008D22E0"/>
    <w:rsid w:val="008D49FD"/>
    <w:rsid w:val="008D5FB5"/>
    <w:rsid w:val="008E1203"/>
    <w:rsid w:val="008E2636"/>
    <w:rsid w:val="008E72EA"/>
    <w:rsid w:val="008F30B5"/>
    <w:rsid w:val="008F6A22"/>
    <w:rsid w:val="008F6A8F"/>
    <w:rsid w:val="00901F5F"/>
    <w:rsid w:val="00904833"/>
    <w:rsid w:val="0090633C"/>
    <w:rsid w:val="00913A1D"/>
    <w:rsid w:val="00925FC7"/>
    <w:rsid w:val="009276EA"/>
    <w:rsid w:val="00927C00"/>
    <w:rsid w:val="0093124E"/>
    <w:rsid w:val="00934B1E"/>
    <w:rsid w:val="00937E89"/>
    <w:rsid w:val="00940411"/>
    <w:rsid w:val="00951F2B"/>
    <w:rsid w:val="00955B0B"/>
    <w:rsid w:val="009665FB"/>
    <w:rsid w:val="00967BC3"/>
    <w:rsid w:val="00971F1D"/>
    <w:rsid w:val="00974DDC"/>
    <w:rsid w:val="009823AB"/>
    <w:rsid w:val="00986871"/>
    <w:rsid w:val="009908BD"/>
    <w:rsid w:val="009A0A8B"/>
    <w:rsid w:val="009C4380"/>
    <w:rsid w:val="009C6FDD"/>
    <w:rsid w:val="009C72EB"/>
    <w:rsid w:val="009D3DED"/>
    <w:rsid w:val="009D50F4"/>
    <w:rsid w:val="009D53E0"/>
    <w:rsid w:val="009E0893"/>
    <w:rsid w:val="009E33BB"/>
    <w:rsid w:val="009E7FCF"/>
    <w:rsid w:val="009F356B"/>
    <w:rsid w:val="009F4420"/>
    <w:rsid w:val="009F5EE3"/>
    <w:rsid w:val="009F776A"/>
    <w:rsid w:val="00A01BE5"/>
    <w:rsid w:val="00A16D42"/>
    <w:rsid w:val="00A2168A"/>
    <w:rsid w:val="00A24A9F"/>
    <w:rsid w:val="00A271FC"/>
    <w:rsid w:val="00A30394"/>
    <w:rsid w:val="00A306E9"/>
    <w:rsid w:val="00A30895"/>
    <w:rsid w:val="00A33260"/>
    <w:rsid w:val="00A34364"/>
    <w:rsid w:val="00A502BA"/>
    <w:rsid w:val="00A61828"/>
    <w:rsid w:val="00A63056"/>
    <w:rsid w:val="00A644A3"/>
    <w:rsid w:val="00A6625F"/>
    <w:rsid w:val="00A71B70"/>
    <w:rsid w:val="00A7258B"/>
    <w:rsid w:val="00A74D14"/>
    <w:rsid w:val="00A74FCE"/>
    <w:rsid w:val="00A81634"/>
    <w:rsid w:val="00A830B9"/>
    <w:rsid w:val="00A85250"/>
    <w:rsid w:val="00A8649C"/>
    <w:rsid w:val="00A9057D"/>
    <w:rsid w:val="00A9462F"/>
    <w:rsid w:val="00AA4A2A"/>
    <w:rsid w:val="00AA67C8"/>
    <w:rsid w:val="00AB138D"/>
    <w:rsid w:val="00AB4DD0"/>
    <w:rsid w:val="00AB5570"/>
    <w:rsid w:val="00AB55BD"/>
    <w:rsid w:val="00AC0B1C"/>
    <w:rsid w:val="00AC4A20"/>
    <w:rsid w:val="00AC60F9"/>
    <w:rsid w:val="00AC6711"/>
    <w:rsid w:val="00AD7243"/>
    <w:rsid w:val="00AD7687"/>
    <w:rsid w:val="00AE1053"/>
    <w:rsid w:val="00AE2B85"/>
    <w:rsid w:val="00AF137E"/>
    <w:rsid w:val="00AF3326"/>
    <w:rsid w:val="00AF7091"/>
    <w:rsid w:val="00B012B3"/>
    <w:rsid w:val="00B02331"/>
    <w:rsid w:val="00B03167"/>
    <w:rsid w:val="00B06198"/>
    <w:rsid w:val="00B07D4F"/>
    <w:rsid w:val="00B10D58"/>
    <w:rsid w:val="00B14377"/>
    <w:rsid w:val="00B208DC"/>
    <w:rsid w:val="00B211AC"/>
    <w:rsid w:val="00B25129"/>
    <w:rsid w:val="00B255EE"/>
    <w:rsid w:val="00B366D2"/>
    <w:rsid w:val="00B37EA2"/>
    <w:rsid w:val="00B4376C"/>
    <w:rsid w:val="00B44D2E"/>
    <w:rsid w:val="00B50D58"/>
    <w:rsid w:val="00B537A9"/>
    <w:rsid w:val="00B542CB"/>
    <w:rsid w:val="00B555DC"/>
    <w:rsid w:val="00B62D15"/>
    <w:rsid w:val="00B66E7B"/>
    <w:rsid w:val="00B7316A"/>
    <w:rsid w:val="00B7536F"/>
    <w:rsid w:val="00B80488"/>
    <w:rsid w:val="00B850CA"/>
    <w:rsid w:val="00B91556"/>
    <w:rsid w:val="00B92C51"/>
    <w:rsid w:val="00B963EB"/>
    <w:rsid w:val="00BA1020"/>
    <w:rsid w:val="00BA412A"/>
    <w:rsid w:val="00BB0EAA"/>
    <w:rsid w:val="00BB2025"/>
    <w:rsid w:val="00BB228B"/>
    <w:rsid w:val="00BB3092"/>
    <w:rsid w:val="00BB57C3"/>
    <w:rsid w:val="00BB5845"/>
    <w:rsid w:val="00BC0A9F"/>
    <w:rsid w:val="00BC7599"/>
    <w:rsid w:val="00BD2247"/>
    <w:rsid w:val="00BD5A35"/>
    <w:rsid w:val="00BD5BFF"/>
    <w:rsid w:val="00BD6A05"/>
    <w:rsid w:val="00BE0DB2"/>
    <w:rsid w:val="00BE312C"/>
    <w:rsid w:val="00BE50F5"/>
    <w:rsid w:val="00BF07D0"/>
    <w:rsid w:val="00BF0D17"/>
    <w:rsid w:val="00BF27F2"/>
    <w:rsid w:val="00BF4528"/>
    <w:rsid w:val="00BF4CC4"/>
    <w:rsid w:val="00BF69EC"/>
    <w:rsid w:val="00C015CA"/>
    <w:rsid w:val="00C03D1D"/>
    <w:rsid w:val="00C070D4"/>
    <w:rsid w:val="00C10435"/>
    <w:rsid w:val="00C14841"/>
    <w:rsid w:val="00C14F65"/>
    <w:rsid w:val="00C15113"/>
    <w:rsid w:val="00C15129"/>
    <w:rsid w:val="00C15FE4"/>
    <w:rsid w:val="00C16A8C"/>
    <w:rsid w:val="00C23C54"/>
    <w:rsid w:val="00C2504A"/>
    <w:rsid w:val="00C35668"/>
    <w:rsid w:val="00C365F5"/>
    <w:rsid w:val="00C43655"/>
    <w:rsid w:val="00C44D9B"/>
    <w:rsid w:val="00C4786F"/>
    <w:rsid w:val="00C52B0B"/>
    <w:rsid w:val="00C53CD7"/>
    <w:rsid w:val="00C56A3C"/>
    <w:rsid w:val="00C663BA"/>
    <w:rsid w:val="00C6661C"/>
    <w:rsid w:val="00C71E10"/>
    <w:rsid w:val="00C72CE7"/>
    <w:rsid w:val="00C72E27"/>
    <w:rsid w:val="00C7334B"/>
    <w:rsid w:val="00C737F6"/>
    <w:rsid w:val="00C756BC"/>
    <w:rsid w:val="00C77C41"/>
    <w:rsid w:val="00C86983"/>
    <w:rsid w:val="00C86A19"/>
    <w:rsid w:val="00C86AC4"/>
    <w:rsid w:val="00C86BB6"/>
    <w:rsid w:val="00C86FB9"/>
    <w:rsid w:val="00C92BEB"/>
    <w:rsid w:val="00C94999"/>
    <w:rsid w:val="00CB0528"/>
    <w:rsid w:val="00CB2427"/>
    <w:rsid w:val="00CB7506"/>
    <w:rsid w:val="00CC0F1D"/>
    <w:rsid w:val="00CC255A"/>
    <w:rsid w:val="00CC7F62"/>
    <w:rsid w:val="00CD0462"/>
    <w:rsid w:val="00CD156C"/>
    <w:rsid w:val="00CD4580"/>
    <w:rsid w:val="00CD52A8"/>
    <w:rsid w:val="00CD62AB"/>
    <w:rsid w:val="00CE0D85"/>
    <w:rsid w:val="00CE3714"/>
    <w:rsid w:val="00CE393B"/>
    <w:rsid w:val="00CE5DFB"/>
    <w:rsid w:val="00CE6C08"/>
    <w:rsid w:val="00CE7975"/>
    <w:rsid w:val="00CF129F"/>
    <w:rsid w:val="00CF5568"/>
    <w:rsid w:val="00CF71D5"/>
    <w:rsid w:val="00CF7DA0"/>
    <w:rsid w:val="00D06082"/>
    <w:rsid w:val="00D068DB"/>
    <w:rsid w:val="00D10034"/>
    <w:rsid w:val="00D10303"/>
    <w:rsid w:val="00D114BE"/>
    <w:rsid w:val="00D129CC"/>
    <w:rsid w:val="00D138A3"/>
    <w:rsid w:val="00D15404"/>
    <w:rsid w:val="00D161BC"/>
    <w:rsid w:val="00D171C2"/>
    <w:rsid w:val="00D22934"/>
    <w:rsid w:val="00D234B5"/>
    <w:rsid w:val="00D261E2"/>
    <w:rsid w:val="00D311AF"/>
    <w:rsid w:val="00D329D9"/>
    <w:rsid w:val="00D35BAA"/>
    <w:rsid w:val="00D404A9"/>
    <w:rsid w:val="00D42EA5"/>
    <w:rsid w:val="00D50430"/>
    <w:rsid w:val="00D56C85"/>
    <w:rsid w:val="00D62BBD"/>
    <w:rsid w:val="00D66F8F"/>
    <w:rsid w:val="00D82B7E"/>
    <w:rsid w:val="00D85F73"/>
    <w:rsid w:val="00D871F9"/>
    <w:rsid w:val="00D87E37"/>
    <w:rsid w:val="00D934F4"/>
    <w:rsid w:val="00D94321"/>
    <w:rsid w:val="00DA030E"/>
    <w:rsid w:val="00DA3187"/>
    <w:rsid w:val="00DB079F"/>
    <w:rsid w:val="00DB36A9"/>
    <w:rsid w:val="00DC0406"/>
    <w:rsid w:val="00DC6293"/>
    <w:rsid w:val="00DD1A2A"/>
    <w:rsid w:val="00DD548C"/>
    <w:rsid w:val="00DE25A9"/>
    <w:rsid w:val="00DE2F78"/>
    <w:rsid w:val="00DF14BB"/>
    <w:rsid w:val="00DF62AA"/>
    <w:rsid w:val="00DF7C17"/>
    <w:rsid w:val="00E019BF"/>
    <w:rsid w:val="00E01DC7"/>
    <w:rsid w:val="00E075D9"/>
    <w:rsid w:val="00E1553C"/>
    <w:rsid w:val="00E16A7E"/>
    <w:rsid w:val="00E237D9"/>
    <w:rsid w:val="00E30204"/>
    <w:rsid w:val="00E30780"/>
    <w:rsid w:val="00E32BF7"/>
    <w:rsid w:val="00E332AE"/>
    <w:rsid w:val="00E344AB"/>
    <w:rsid w:val="00E34F07"/>
    <w:rsid w:val="00E40439"/>
    <w:rsid w:val="00E41550"/>
    <w:rsid w:val="00E4289E"/>
    <w:rsid w:val="00E4295E"/>
    <w:rsid w:val="00E43FA4"/>
    <w:rsid w:val="00E54A01"/>
    <w:rsid w:val="00E55D9E"/>
    <w:rsid w:val="00E5764C"/>
    <w:rsid w:val="00E60F2A"/>
    <w:rsid w:val="00E6200C"/>
    <w:rsid w:val="00E6272D"/>
    <w:rsid w:val="00E627AE"/>
    <w:rsid w:val="00E65102"/>
    <w:rsid w:val="00E67C4E"/>
    <w:rsid w:val="00E723A5"/>
    <w:rsid w:val="00E7569B"/>
    <w:rsid w:val="00E775EE"/>
    <w:rsid w:val="00E84448"/>
    <w:rsid w:val="00E9036F"/>
    <w:rsid w:val="00E9368D"/>
    <w:rsid w:val="00E948FB"/>
    <w:rsid w:val="00E95FDF"/>
    <w:rsid w:val="00E97FCB"/>
    <w:rsid w:val="00EA0F08"/>
    <w:rsid w:val="00EA0FC0"/>
    <w:rsid w:val="00EA128A"/>
    <w:rsid w:val="00EA41DF"/>
    <w:rsid w:val="00EB3B88"/>
    <w:rsid w:val="00EB42D6"/>
    <w:rsid w:val="00EB69A7"/>
    <w:rsid w:val="00EC39F2"/>
    <w:rsid w:val="00EC7CCF"/>
    <w:rsid w:val="00ED209E"/>
    <w:rsid w:val="00ED2EB7"/>
    <w:rsid w:val="00ED614E"/>
    <w:rsid w:val="00ED62E8"/>
    <w:rsid w:val="00ED68CF"/>
    <w:rsid w:val="00ED698E"/>
    <w:rsid w:val="00EE06DE"/>
    <w:rsid w:val="00EE389D"/>
    <w:rsid w:val="00EF0609"/>
    <w:rsid w:val="00EF299D"/>
    <w:rsid w:val="00EF630B"/>
    <w:rsid w:val="00F02AA9"/>
    <w:rsid w:val="00F12712"/>
    <w:rsid w:val="00F1452F"/>
    <w:rsid w:val="00F23EB0"/>
    <w:rsid w:val="00F305DB"/>
    <w:rsid w:val="00F313B0"/>
    <w:rsid w:val="00F329D4"/>
    <w:rsid w:val="00F33504"/>
    <w:rsid w:val="00F40F51"/>
    <w:rsid w:val="00F45AEB"/>
    <w:rsid w:val="00F547CF"/>
    <w:rsid w:val="00F55C54"/>
    <w:rsid w:val="00F56F21"/>
    <w:rsid w:val="00F574DB"/>
    <w:rsid w:val="00F627E3"/>
    <w:rsid w:val="00F70149"/>
    <w:rsid w:val="00F85040"/>
    <w:rsid w:val="00F86437"/>
    <w:rsid w:val="00F90845"/>
    <w:rsid w:val="00F92247"/>
    <w:rsid w:val="00F951DC"/>
    <w:rsid w:val="00FA07FA"/>
    <w:rsid w:val="00FA6E73"/>
    <w:rsid w:val="00FA7B96"/>
    <w:rsid w:val="00FB252F"/>
    <w:rsid w:val="00FB2CE7"/>
    <w:rsid w:val="00FB3453"/>
    <w:rsid w:val="00FB3A50"/>
    <w:rsid w:val="00FB5A7C"/>
    <w:rsid w:val="00FC388B"/>
    <w:rsid w:val="00FC3B9E"/>
    <w:rsid w:val="00FC678E"/>
    <w:rsid w:val="00FD07EE"/>
    <w:rsid w:val="00FD3C5B"/>
    <w:rsid w:val="00FD6318"/>
    <w:rsid w:val="00FE1FC9"/>
    <w:rsid w:val="00FE363B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2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i.sociale.iv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ED4E-2F50-4461-A0B9-9C03D261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3521</Words>
  <Characters>20072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2021-10-07T07:06:00Z</cp:lastPrinted>
  <dcterms:created xsi:type="dcterms:W3CDTF">2022-01-17T15:50:00Z</dcterms:created>
  <dcterms:modified xsi:type="dcterms:W3CDTF">2022-01-28T13:42:00Z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