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TERMENI DE REFERINȚĂ</w:t>
      </w:r>
    </w:p>
    <w:p w14:paraId="5EF6B2D8" w14:textId="407717A3"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w:t>
            </w:r>
            <w:proofErr w:type="spellStart"/>
            <w:r w:rsidRPr="00841A49">
              <w:rPr>
                <w:rFonts w:ascii="Times New Roman" w:eastAsia="Times New Roman" w:hAnsi="Times New Roman" w:cs="Times New Roman"/>
                <w:sz w:val="21"/>
                <w:szCs w:val="21"/>
              </w:rPr>
              <w:t>Institutum</w:t>
            </w:r>
            <w:proofErr w:type="spellEnd"/>
            <w:r w:rsidR="00F1068F"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Virtutes</w:t>
            </w:r>
            <w:proofErr w:type="spellEnd"/>
            <w:r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Civilis</w:t>
            </w:r>
            <w:proofErr w:type="spellEnd"/>
            <w:r w:rsidRPr="00841A49">
              <w:rPr>
                <w:rFonts w:ascii="Times New Roman" w:eastAsia="Times New Roman" w:hAnsi="Times New Roman" w:cs="Times New Roman"/>
                <w:sz w:val="21"/>
                <w:szCs w:val="21"/>
              </w:rPr>
              <w:t>”</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5EB3BA78" w:rsidR="006869E3" w:rsidRPr="00841A49" w:rsidRDefault="004E00FD"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06</w:t>
            </w:r>
            <w:r w:rsidR="006869E3" w:rsidRPr="00841A49">
              <w:rPr>
                <w:rFonts w:ascii="Times New Roman" w:eastAsia="Times New Roman" w:hAnsi="Times New Roman" w:cs="Times New Roman"/>
                <w:sz w:val="21"/>
                <w:szCs w:val="21"/>
              </w:rPr>
              <w:t>/1</w:t>
            </w:r>
            <w:r w:rsidR="005062FB" w:rsidRPr="00841A49">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/2021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w:t>
            </w:r>
          </w:p>
        </w:tc>
        <w:tc>
          <w:tcPr>
            <w:tcW w:w="5115" w:type="dxa"/>
            <w:tcMar>
              <w:top w:w="15" w:type="dxa"/>
              <w:left w:w="15" w:type="dxa"/>
              <w:bottom w:w="15" w:type="dxa"/>
              <w:right w:w="15" w:type="dxa"/>
            </w:tcMar>
            <w:vAlign w:val="center"/>
            <w:hideMark/>
          </w:tcPr>
          <w:p w14:paraId="3DFF632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w:t>
      </w:r>
      <w:proofErr w:type="spellStart"/>
      <w:r w:rsidRPr="00841A49">
        <w:rPr>
          <w:rFonts w:ascii="Times New Roman" w:eastAsia="Times New Roman" w:hAnsi="Times New Roman" w:cs="Times New Roman"/>
          <w:color w:val="000000"/>
          <w:sz w:val="21"/>
          <w:szCs w:val="21"/>
        </w:rPr>
        <w:t>co</w:t>
      </w:r>
      <w:proofErr w:type="spellEnd"/>
      <w:r w:rsidRPr="00841A49">
        <w:rPr>
          <w:rFonts w:ascii="Times New Roman" w:eastAsia="Times New Roman" w:hAnsi="Times New Roman" w:cs="Times New Roman"/>
          <w:color w:val="000000"/>
          <w:sz w:val="21"/>
          <w:szCs w:val="21"/>
        </w:rPr>
        <w:t xml:space="preserve">-finanțat și implementat de Fundația Soros-Moldova (FSM) în parteneriat cu </w:t>
      </w:r>
      <w:r w:rsidR="00F24765" w:rsidRPr="00841A49">
        <w:rPr>
          <w:rFonts w:ascii="Times New Roman" w:eastAsia="Times New Roman" w:hAnsi="Times New Roman" w:cs="Times New Roman"/>
          <w:color w:val="000000"/>
          <w:sz w:val="21"/>
          <w:szCs w:val="21"/>
        </w:rPr>
        <w:t>Asociația „</w:t>
      </w:r>
      <w:proofErr w:type="spellStart"/>
      <w:r w:rsidR="00F24765" w:rsidRPr="00841A49">
        <w:rPr>
          <w:rFonts w:ascii="Times New Roman" w:eastAsia="Times New Roman" w:hAnsi="Times New Roman" w:cs="Times New Roman"/>
          <w:color w:val="000000"/>
          <w:sz w:val="21"/>
          <w:szCs w:val="21"/>
        </w:rPr>
        <w:t>Institutum</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Virtutes</w:t>
      </w:r>
      <w:proofErr w:type="spellEnd"/>
      <w:r w:rsidR="00F24765" w:rsidRPr="00841A49">
        <w:rPr>
          <w:rFonts w:ascii="Times New Roman" w:eastAsia="Times New Roman" w:hAnsi="Times New Roman" w:cs="Times New Roman"/>
          <w:color w:val="000000"/>
          <w:sz w:val="21"/>
          <w:szCs w:val="21"/>
        </w:rPr>
        <w:t xml:space="preserve"> </w:t>
      </w:r>
      <w:proofErr w:type="spellStart"/>
      <w:r w:rsidR="00F24765" w:rsidRPr="00841A49">
        <w:rPr>
          <w:rFonts w:ascii="Times New Roman" w:eastAsia="Times New Roman" w:hAnsi="Times New Roman" w:cs="Times New Roman"/>
          <w:color w:val="000000"/>
          <w:sz w:val="21"/>
          <w:szCs w:val="21"/>
        </w:rPr>
        <w:t>Civilis</w:t>
      </w:r>
      <w:proofErr w:type="spellEnd"/>
      <w:r w:rsidR="00F24765" w:rsidRPr="00841A49">
        <w:rPr>
          <w:rFonts w:ascii="Times New Roman" w:eastAsia="Times New Roman" w:hAnsi="Times New Roman" w:cs="Times New Roman"/>
          <w:color w:val="000000"/>
          <w:sz w:val="21"/>
          <w:szCs w:val="21"/>
        </w:rPr>
        <w:t xml:space="preserve">” (IVC) și </w:t>
      </w:r>
      <w:r w:rsidRPr="00841A49">
        <w:rPr>
          <w:rFonts w:ascii="Times New Roman" w:eastAsia="Times New Roman" w:hAnsi="Times New Roman" w:cs="Times New Roman"/>
          <w:color w:val="000000"/>
          <w:sz w:val="21"/>
          <w:szCs w:val="21"/>
        </w:rPr>
        <w:t xml:space="preserve">Asociația </w:t>
      </w:r>
      <w:proofErr w:type="spellStart"/>
      <w:r w:rsidRPr="00841A49">
        <w:rPr>
          <w:rFonts w:ascii="Times New Roman" w:eastAsia="Times New Roman" w:hAnsi="Times New Roman" w:cs="Times New Roman"/>
          <w:color w:val="000000"/>
          <w:sz w:val="21"/>
          <w:szCs w:val="21"/>
        </w:rPr>
        <w:t>Keystone</w:t>
      </w:r>
      <w:proofErr w:type="spellEnd"/>
      <w:r w:rsidRPr="00841A49">
        <w:rPr>
          <w:rFonts w:ascii="Times New Roman" w:eastAsia="Times New Roman" w:hAnsi="Times New Roman" w:cs="Times New Roman"/>
          <w:color w:val="000000"/>
          <w:sz w:val="21"/>
          <w:szCs w:val="21"/>
        </w:rPr>
        <w:t xml:space="preserv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proofErr w:type="spellStart"/>
      <w:r w:rsidR="003E4EDD" w:rsidRPr="00841A49">
        <w:rPr>
          <w:rFonts w:ascii="Times New Roman" w:eastAsia="Times New Roman" w:hAnsi="Times New Roman" w:cs="Times New Roman"/>
          <w:color w:val="000000"/>
          <w:sz w:val="21"/>
          <w:szCs w:val="21"/>
        </w:rPr>
        <w:t>reziliente</w:t>
      </w:r>
      <w:proofErr w:type="spellEnd"/>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 xml:space="preserve">Raportului de țară - CSO </w:t>
        </w:r>
        <w:proofErr w:type="spellStart"/>
        <w:r w:rsidRPr="00841A49">
          <w:rPr>
            <w:rStyle w:val="Hyperlink"/>
            <w:rFonts w:ascii="Times New Roman" w:eastAsia="Times New Roman" w:hAnsi="Times New Roman" w:cs="Times New Roman"/>
            <w:sz w:val="21"/>
            <w:szCs w:val="21"/>
          </w:rPr>
          <w:t>Meter</w:t>
        </w:r>
        <w:proofErr w:type="spellEnd"/>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 xml:space="preserve">lor funcționează pe baza unui model orientat pe granturi și sunt puternic dependente de sprijinul financiar extern. Sursele alternative de venit, cum ar fi finanțarea directă de la bugetul de stat, mecanismul de desemnare procentuală, </w:t>
      </w:r>
      <w:proofErr w:type="spellStart"/>
      <w:r w:rsidR="00AA2033" w:rsidRPr="00841A49">
        <w:rPr>
          <w:rFonts w:ascii="Times New Roman" w:eastAsia="Times New Roman" w:hAnsi="Times New Roman" w:cs="Times New Roman"/>
          <w:color w:val="000000"/>
          <w:sz w:val="21"/>
          <w:szCs w:val="21"/>
        </w:rPr>
        <w:t>antreprenoriatul</w:t>
      </w:r>
      <w:proofErr w:type="spellEnd"/>
      <w:r w:rsidR="00AA2033" w:rsidRPr="00841A49">
        <w:rPr>
          <w:rFonts w:ascii="Times New Roman" w:eastAsia="Times New Roman" w:hAnsi="Times New Roman" w:cs="Times New Roman"/>
          <w:color w:val="000000"/>
          <w:sz w:val="21"/>
          <w:szCs w:val="21"/>
        </w:rPr>
        <w:t xml:space="preserve">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w:t>
      </w:r>
      <w:proofErr w:type="spellStart"/>
      <w:r w:rsidRPr="00841A49">
        <w:rPr>
          <w:rFonts w:ascii="Times New Roman" w:eastAsia="Times New Roman" w:hAnsi="Times New Roman" w:cs="Times New Roman"/>
          <w:color w:val="000000"/>
          <w:sz w:val="21"/>
          <w:szCs w:val="21"/>
        </w:rPr>
        <w:t>Institutum</w:t>
      </w:r>
      <w:proofErr w:type="spellEnd"/>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în calitate de partener de implementare a proiectului,</w:t>
      </w:r>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contractează</w:t>
      </w:r>
      <w:proofErr w:type="spellEnd"/>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 xml:space="preserve">prezentări </w:t>
      </w:r>
      <w:proofErr w:type="spellStart"/>
      <w:r w:rsidR="007A43ED" w:rsidRPr="00841A49">
        <w:rPr>
          <w:rFonts w:ascii="Times New Roman" w:eastAsia="Times New Roman" w:hAnsi="Times New Roman" w:cs="Times New Roman"/>
          <w:color w:val="000000"/>
          <w:sz w:val="21"/>
          <w:szCs w:val="21"/>
        </w:rPr>
        <w:t>power</w:t>
      </w:r>
      <w:proofErr w:type="spellEnd"/>
      <w:r w:rsidR="007A43ED" w:rsidRPr="00841A49">
        <w:rPr>
          <w:rFonts w:ascii="Times New Roman" w:eastAsia="Times New Roman" w:hAnsi="Times New Roman" w:cs="Times New Roman"/>
          <w:color w:val="000000"/>
          <w:sz w:val="21"/>
          <w:szCs w:val="21"/>
        </w:rPr>
        <w:t xml:space="preserve"> </w:t>
      </w:r>
      <w:proofErr w:type="spellStart"/>
      <w:r w:rsidR="007A43ED" w:rsidRPr="00841A49">
        <w:rPr>
          <w:rFonts w:ascii="Times New Roman" w:eastAsia="Times New Roman" w:hAnsi="Times New Roman" w:cs="Times New Roman"/>
          <w:color w:val="000000"/>
          <w:sz w:val="21"/>
          <w:szCs w:val="21"/>
        </w:rPr>
        <w:t>point</w:t>
      </w:r>
      <w:proofErr w:type="spellEnd"/>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 campaniilor de strângere de fonduri, instrucțiuni privind organizarea campaniilor de </w:t>
      </w:r>
      <w:proofErr w:type="spellStart"/>
      <w:r w:rsidRPr="00841A49">
        <w:rPr>
          <w:rFonts w:ascii="Times New Roman" w:eastAsia="Times New Roman" w:hAnsi="Times New Roman" w:cs="Times New Roman"/>
          <w:color w:val="000000"/>
          <w:sz w:val="21"/>
          <w:szCs w:val="21"/>
        </w:rPr>
        <w:t>advocacy</w:t>
      </w:r>
      <w:proofErr w:type="spellEnd"/>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61AE86D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28E487B0" w:rsidR="00A5154D" w:rsidRPr="00841A49" w:rsidRDefault="006869E3" w:rsidP="00841A49">
      <w:pPr>
        <w:pStyle w:val="NoSpacing"/>
        <w:jc w:val="both"/>
        <w:rPr>
          <w:rFonts w:ascii="Times New Roman" w:hAnsi="Times New Roman" w:cs="Times New Roman"/>
          <w:sz w:val="21"/>
          <w:szCs w:val="21"/>
        </w:rPr>
      </w:pPr>
      <w:proofErr w:type="spellStart"/>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trebuie</w:t>
      </w:r>
      <w:proofErr w:type="spellEnd"/>
      <w:r w:rsidR="00841A49"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să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trimită</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documentele</w:t>
      </w:r>
      <w:proofErr w:type="spellEnd"/>
      <w:r w:rsidRPr="00841A49">
        <w:rPr>
          <w:rFonts w:ascii="Times New Roman" w:hAnsi="Times New Roman" w:cs="Times New Roman"/>
          <w:sz w:val="21"/>
          <w:szCs w:val="21"/>
        </w:rPr>
        <w:t xml:space="preserve"> enumerate mai jos la adresa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r w:rsidRPr="00841A49">
        <w:rPr>
          <w:rFonts w:ascii="Times New Roman" w:hAnsi="Times New Roman" w:cs="Times New Roman"/>
          <w:sz w:val="21"/>
          <w:szCs w:val="21"/>
        </w:rPr>
        <w:t>până la</w:t>
      </w:r>
      <w:r w:rsidR="00780921" w:rsidRPr="00841A49">
        <w:rPr>
          <w:rFonts w:ascii="Times New Roman" w:hAnsi="Times New Roman" w:cs="Times New Roman"/>
          <w:sz w:val="21"/>
          <w:szCs w:val="21"/>
        </w:rPr>
        <w:t xml:space="preserve"> </w:t>
      </w:r>
      <w:r w:rsidR="00E465F5" w:rsidRPr="00841A49">
        <w:rPr>
          <w:rFonts w:ascii="Times New Roman" w:hAnsi="Times New Roman" w:cs="Times New Roman"/>
          <w:sz w:val="21"/>
          <w:szCs w:val="21"/>
        </w:rPr>
        <w:t>6</w:t>
      </w:r>
      <w:r w:rsidRPr="00841A49">
        <w:rPr>
          <w:rFonts w:ascii="Times New Roman" w:hAnsi="Times New Roman" w:cs="Times New Roman"/>
          <w:sz w:val="21"/>
          <w:szCs w:val="21"/>
        </w:rPr>
        <w:t xml:space="preserve"> </w:t>
      </w:r>
      <w:r w:rsidR="005062FB" w:rsidRPr="00841A49">
        <w:rPr>
          <w:rFonts w:ascii="Times New Roman" w:hAnsi="Times New Roman" w:cs="Times New Roman"/>
          <w:sz w:val="21"/>
          <w:szCs w:val="21"/>
        </w:rPr>
        <w:t>decembrie</w:t>
      </w:r>
      <w:r w:rsidR="00A85CF4" w:rsidRPr="00841A49">
        <w:rPr>
          <w:rFonts w:ascii="Times New Roman" w:hAnsi="Times New Roman" w:cs="Times New Roman"/>
          <w:sz w:val="21"/>
          <w:szCs w:val="21"/>
        </w:rPr>
        <w:t xml:space="preserve"> </w:t>
      </w:r>
      <w:r w:rsidRPr="00841A49">
        <w:rPr>
          <w:rFonts w:ascii="Times New Roman" w:hAnsi="Times New Roman" w:cs="Times New Roman"/>
          <w:sz w:val="21"/>
          <w:szCs w:val="21"/>
        </w:rPr>
        <w:t>2021</w:t>
      </w:r>
      <w:r w:rsidR="00A5154D" w:rsidRPr="00841A49">
        <w:rPr>
          <w:rFonts w:ascii="Times New Roman" w:hAnsi="Times New Roman" w:cs="Times New Roman"/>
          <w:sz w:val="21"/>
          <w:szCs w:val="21"/>
        </w:rPr>
        <w:t xml:space="preserve">, </w:t>
      </w:r>
      <w:r w:rsidRPr="00841A49">
        <w:rPr>
          <w:rFonts w:ascii="Times New Roman" w:hAnsi="Times New Roman" w:cs="Times New Roman"/>
          <w:sz w:val="21"/>
          <w:szCs w:val="21"/>
        </w:rPr>
        <w:t xml:space="preserve">ora </w:t>
      </w:r>
      <w:r w:rsidR="00A5154D" w:rsidRPr="00841A49">
        <w:rPr>
          <w:rFonts w:ascii="Times New Roman" w:hAnsi="Times New Roman" w:cs="Times New Roman"/>
          <w:sz w:val="21"/>
          <w:szCs w:val="21"/>
        </w:rPr>
        <w:t>18</w:t>
      </w:r>
      <w:r w:rsidRPr="00841A49">
        <w:rPr>
          <w:rFonts w:ascii="Times New Roman" w:hAnsi="Times New Roman" w:cs="Times New Roman"/>
          <w:sz w:val="21"/>
          <w:szCs w:val="21"/>
        </w:rPr>
        <w:t>:00, cu subiectul intitulat „</w:t>
      </w:r>
      <w:r w:rsidRPr="00841A49">
        <w:rPr>
          <w:rFonts w:ascii="Times New Roman" w:hAnsi="Times New Roman" w:cs="Times New Roman"/>
          <w:b/>
          <w:bCs/>
          <w:sz w:val="21"/>
          <w:szCs w:val="21"/>
        </w:rPr>
        <w:t xml:space="preserve">Consultanță națională pentru </w:t>
      </w:r>
      <w:proofErr w:type="spellStart"/>
      <w:r w:rsidRPr="00841A49">
        <w:rPr>
          <w:rFonts w:ascii="Times New Roman" w:hAnsi="Times New Roman" w:cs="Times New Roman"/>
          <w:b/>
          <w:bCs/>
          <w:sz w:val="21"/>
          <w:szCs w:val="21"/>
        </w:rPr>
        <w:t>sustenabilitatea</w:t>
      </w:r>
      <w:proofErr w:type="spellEnd"/>
      <w:r w:rsidRPr="00841A49">
        <w:rPr>
          <w:rFonts w:ascii="Times New Roman" w:hAnsi="Times New Roman" w:cs="Times New Roman"/>
          <w:b/>
          <w:bCs/>
          <w:sz w:val="21"/>
          <w:szCs w:val="21"/>
        </w:rPr>
        <w:t xml:space="preserve"> </w:t>
      </w:r>
      <w:proofErr w:type="spellStart"/>
      <w:r w:rsidRPr="00841A49">
        <w:rPr>
          <w:rFonts w:ascii="Times New Roman" w:hAnsi="Times New Roman" w:cs="Times New Roman"/>
          <w:b/>
          <w:bCs/>
          <w:sz w:val="21"/>
          <w:szCs w:val="21"/>
        </w:rPr>
        <w:t>financiară</w:t>
      </w:r>
      <w:proofErr w:type="spellEnd"/>
      <w:r w:rsidRPr="00841A49">
        <w:rPr>
          <w:rFonts w:ascii="Times New Roman" w:hAnsi="Times New Roman" w:cs="Times New Roman"/>
          <w:b/>
          <w:bCs/>
          <w:sz w:val="21"/>
          <w:szCs w:val="21"/>
        </w:rPr>
        <w:t xml:space="preserve"> </w:t>
      </w:r>
      <w:proofErr w:type="gramStart"/>
      <w:r w:rsidRPr="00841A49">
        <w:rPr>
          <w:rFonts w:ascii="Times New Roman" w:hAnsi="Times New Roman" w:cs="Times New Roman"/>
          <w:b/>
          <w:bCs/>
          <w:sz w:val="21"/>
          <w:szCs w:val="21"/>
        </w:rPr>
        <w:t>a</w:t>
      </w:r>
      <w:proofErr w:type="gramEnd"/>
      <w:r w:rsidRPr="00841A49">
        <w:rPr>
          <w:rFonts w:ascii="Times New Roman" w:hAnsi="Times New Roman" w:cs="Times New Roman"/>
          <w:b/>
          <w:bCs/>
          <w:sz w:val="21"/>
          <w:szCs w:val="21"/>
        </w:rPr>
        <w:t xml:space="preserve">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rPr>
        <w:t>TdR</w:t>
      </w:r>
      <w:proofErr w:type="spellEnd"/>
      <w:r w:rsidRPr="00841A49">
        <w:rPr>
          <w:rFonts w:ascii="Times New Roman" w:hAnsi="Times New Roman" w:cs="Times New Roman"/>
          <w:sz w:val="21"/>
          <w:szCs w:val="21"/>
        </w:rPr>
        <w:t xml:space="preserve">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w:t>
      </w:r>
      <w:proofErr w:type="spellStart"/>
      <w:r w:rsidR="00300F46" w:rsidRPr="00841A49">
        <w:rPr>
          <w:rFonts w:ascii="Times New Roman" w:eastAsia="Times New Roman" w:hAnsi="Times New Roman" w:cs="Times New Roman"/>
          <w:color w:val="000000"/>
          <w:sz w:val="21"/>
          <w:szCs w:val="21"/>
        </w:rPr>
        <w:t>Institutum</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Virtutes</w:t>
      </w:r>
      <w:proofErr w:type="spellEnd"/>
      <w:r w:rsidR="00300F46" w:rsidRPr="00841A49">
        <w:rPr>
          <w:rFonts w:ascii="Times New Roman" w:eastAsia="Times New Roman" w:hAnsi="Times New Roman" w:cs="Times New Roman"/>
          <w:color w:val="000000"/>
          <w:sz w:val="21"/>
          <w:szCs w:val="21"/>
        </w:rPr>
        <w:t xml:space="preserve"> </w:t>
      </w:r>
      <w:proofErr w:type="spellStart"/>
      <w:r w:rsidR="00300F46"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w:t>
      </w:r>
      <w:proofErr w:type="spellStart"/>
      <w:r w:rsidR="004E00FD" w:rsidRPr="00841A49">
        <w:rPr>
          <w:rFonts w:ascii="Times New Roman" w:eastAsia="Times New Roman" w:hAnsi="Times New Roman" w:cs="Times New Roman"/>
          <w:b/>
          <w:bCs/>
          <w:color w:val="000000"/>
          <w:sz w:val="21"/>
          <w:szCs w:val="21"/>
        </w:rPr>
        <w:t>eia</w:t>
      </w:r>
      <w:proofErr w:type="spellEnd"/>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w:t>
            </w:r>
            <w:proofErr w:type="spellStart"/>
            <w:r w:rsidRPr="00841A49">
              <w:rPr>
                <w:rFonts w:ascii="Times New Roman" w:hAnsi="Times New Roman" w:cs="Times New Roman"/>
                <w:sz w:val="21"/>
                <w:szCs w:val="21"/>
                <w:lang w:val="ro-RO"/>
              </w:rPr>
              <w:t>TdR</w:t>
            </w:r>
            <w:proofErr w:type="spellEnd"/>
            <w:r w:rsidRPr="00841A49">
              <w:rPr>
                <w:rFonts w:ascii="Times New Roman" w:hAnsi="Times New Roman" w:cs="Times New Roman"/>
                <w:sz w:val="21"/>
                <w:szCs w:val="21"/>
                <w:lang w:val="ro-RO"/>
              </w:rPr>
              <w:t xml:space="preserve">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proofErr w:type="spellStart"/>
            <w:r w:rsidRPr="00841A49">
              <w:rPr>
                <w:rFonts w:ascii="Times New Roman" w:eastAsia="Times New Roman" w:hAnsi="Times New Roman" w:cs="Times New Roman"/>
                <w:b/>
                <w:bCs/>
                <w:color w:val="000000"/>
                <w:sz w:val="21"/>
                <w:szCs w:val="21"/>
              </w:rPr>
              <w:t>Oferta</w:t>
            </w:r>
            <w:proofErr w:type="spellEnd"/>
            <w:r w:rsidRPr="00841A49">
              <w:rPr>
                <w:rFonts w:ascii="Times New Roman" w:eastAsia="Times New Roman" w:hAnsi="Times New Roman" w:cs="Times New Roman"/>
                <w:b/>
                <w:bCs/>
                <w:color w:val="000000"/>
                <w:sz w:val="21"/>
                <w:szCs w:val="21"/>
              </w:rPr>
              <w:t xml:space="preserve"> </w:t>
            </w:r>
            <w:proofErr w:type="spellStart"/>
            <w:r w:rsidRPr="00841A49">
              <w:rPr>
                <w:rFonts w:ascii="Times New Roman" w:eastAsia="Times New Roman" w:hAnsi="Times New Roman" w:cs="Times New Roman"/>
                <w:b/>
                <w:bCs/>
                <w:color w:val="000000"/>
                <w:sz w:val="21"/>
                <w:szCs w:val="21"/>
              </w:rPr>
              <w:t>financiară</w:t>
            </w:r>
            <w:proofErr w:type="spellEnd"/>
            <w:r w:rsidRPr="00841A49">
              <w:rPr>
                <w:rFonts w:ascii="Times New Roman" w:eastAsia="Times New Roman" w:hAnsi="Times New Roman" w:cs="Times New Roman"/>
                <w:b/>
                <w:bCs/>
                <w:color w:val="000000"/>
                <w:sz w:val="21"/>
                <w:szCs w:val="21"/>
              </w:rPr>
              <w:t>:</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6A7A3E38"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4E00FD" w:rsidRPr="00841A49">
        <w:rPr>
          <w:rFonts w:ascii="Times New Roman" w:hAnsi="Times New Roman" w:cs="Times New Roman"/>
          <w:b/>
          <w:sz w:val="21"/>
          <w:szCs w:val="21"/>
        </w:rPr>
        <w:t xml:space="preserve">6 decembrie </w:t>
      </w:r>
      <w:r w:rsidRPr="00841A49">
        <w:rPr>
          <w:rFonts w:ascii="Times New Roman" w:hAnsi="Times New Roman" w:cs="Times New Roman"/>
          <w:b/>
          <w:sz w:val="21"/>
          <w:szCs w:val="21"/>
        </w:rPr>
        <w:t xml:space="preserve">2021.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Asociația Obștească „</w:t>
      </w:r>
      <w:proofErr w:type="spellStart"/>
      <w:r w:rsidRPr="00841A49">
        <w:rPr>
          <w:rFonts w:ascii="Times New Roman" w:hAnsi="Times New Roman" w:cs="Times New Roman"/>
          <w:sz w:val="21"/>
          <w:szCs w:val="21"/>
        </w:rPr>
        <w:t>Institutum</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Virtutes</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Civilis</w:t>
      </w:r>
      <w:proofErr w:type="spellEnd"/>
      <w:r w:rsidRPr="00841A49">
        <w:rPr>
          <w:rFonts w:ascii="Times New Roman" w:hAnsi="Times New Roman" w:cs="Times New Roman"/>
          <w:sz w:val="21"/>
          <w:szCs w:val="21"/>
        </w:rPr>
        <w:t xml:space="preserve">”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14C090CD"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5062FB" w:rsidRPr="00841A49">
        <w:rPr>
          <w:rFonts w:ascii="Times New Roman" w:eastAsia="Times New Roman" w:hAnsi="Times New Roman" w:cs="Times New Roman"/>
          <w:b/>
          <w:bCs/>
          <w:color w:val="000000"/>
          <w:sz w:val="21"/>
          <w:szCs w:val="21"/>
        </w:rPr>
        <w:t>2</w:t>
      </w:r>
      <w:r w:rsidR="004E00FD"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 xml:space="preserve"> </w:t>
      </w:r>
      <w:r w:rsidR="00AA7401" w:rsidRPr="00841A49">
        <w:rPr>
          <w:rFonts w:ascii="Times New Roman" w:eastAsia="Times New Roman" w:hAnsi="Times New Roman" w:cs="Times New Roman"/>
          <w:b/>
          <w:bCs/>
          <w:color w:val="000000"/>
          <w:sz w:val="21"/>
          <w:szCs w:val="21"/>
        </w:rPr>
        <w:t>noie</w:t>
      </w:r>
      <w:r w:rsidRPr="00841A49">
        <w:rPr>
          <w:rFonts w:ascii="Times New Roman" w:eastAsia="Times New Roman" w:hAnsi="Times New Roman" w:cs="Times New Roman"/>
          <w:b/>
          <w:bCs/>
          <w:color w:val="000000"/>
          <w:sz w:val="21"/>
          <w:szCs w:val="21"/>
        </w:rPr>
        <w:t>mbrie 2021</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4E00FD" w:rsidRPr="00841A49">
        <w:rPr>
          <w:rFonts w:ascii="Times New Roman" w:eastAsia="Times New Roman" w:hAnsi="Times New Roman" w:cs="Times New Roman"/>
          <w:b/>
          <w:bCs/>
          <w:color w:val="000000"/>
          <w:sz w:val="21"/>
          <w:szCs w:val="21"/>
        </w:rPr>
        <w:t>30</w:t>
      </w:r>
      <w:r w:rsidRPr="00841A49">
        <w:rPr>
          <w:rFonts w:ascii="Times New Roman" w:eastAsia="Times New Roman" w:hAnsi="Times New Roman" w:cs="Times New Roman"/>
          <w:b/>
          <w:bCs/>
          <w:color w:val="000000"/>
          <w:sz w:val="21"/>
          <w:szCs w:val="21"/>
        </w:rPr>
        <w:t xml:space="preserve"> </w:t>
      </w:r>
      <w:r w:rsidR="00AA7401" w:rsidRPr="00841A49">
        <w:rPr>
          <w:rFonts w:ascii="Times New Roman" w:eastAsia="Times New Roman" w:hAnsi="Times New Roman" w:cs="Times New Roman"/>
          <w:b/>
          <w:bCs/>
          <w:color w:val="000000"/>
          <w:sz w:val="21"/>
          <w:szCs w:val="21"/>
        </w:rPr>
        <w:t xml:space="preserve">noiembrie </w:t>
      </w:r>
      <w:r w:rsidRPr="00841A49">
        <w:rPr>
          <w:rFonts w:ascii="Times New Roman" w:eastAsia="Times New Roman" w:hAnsi="Times New Roman" w:cs="Times New Roman"/>
          <w:b/>
          <w:bCs/>
          <w:color w:val="000000"/>
          <w:sz w:val="21"/>
          <w:szCs w:val="21"/>
        </w:rPr>
        <w:t>2021</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C59B" w14:textId="77777777" w:rsidR="008D6FB4" w:rsidRDefault="008D6FB4">
      <w:r>
        <w:separator/>
      </w:r>
    </w:p>
  </w:endnote>
  <w:endnote w:type="continuationSeparator" w:id="0">
    <w:p w14:paraId="45042ACB" w14:textId="77777777" w:rsidR="008D6FB4" w:rsidRDefault="008D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24A4" w14:textId="77777777" w:rsidR="008D6FB4" w:rsidRDefault="008D6FB4">
      <w:r>
        <w:separator/>
      </w:r>
    </w:p>
  </w:footnote>
  <w:footnote w:type="continuationSeparator" w:id="0">
    <w:p w14:paraId="228DC4FF" w14:textId="77777777" w:rsidR="008D6FB4" w:rsidRDefault="008D6FB4">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Toate</w:t>
      </w:r>
      <w:proofErr w:type="spellEnd"/>
      <w:r w:rsidR="00300F46" w:rsidRPr="006869E3">
        <w:rPr>
          <w:rFonts w:ascii="Times New Roman" w:hAnsi="Times New Roman" w:cs="Times New Roman"/>
          <w:sz w:val="18"/>
          <w:szCs w:val="18"/>
        </w:rPr>
        <w:t xml:space="preserve"> </w:t>
      </w:r>
      <w:proofErr w:type="spellStart"/>
      <w:r w:rsidR="00300F46" w:rsidRPr="006869E3">
        <w:rPr>
          <w:rFonts w:ascii="Times New Roman" w:hAnsi="Times New Roman" w:cs="Times New Roman"/>
          <w:sz w:val="18"/>
          <w:szCs w:val="18"/>
        </w:rPr>
        <w:t>sumele</w:t>
      </w:r>
      <w:proofErr w:type="spellEnd"/>
      <w:r w:rsidR="00300F46" w:rsidRPr="006869E3">
        <w:rPr>
          <w:rFonts w:ascii="Times New Roman" w:hAnsi="Times New Roman" w:cs="Times New Roman"/>
          <w:sz w:val="18"/>
          <w:szCs w:val="18"/>
        </w:rPr>
        <w:t xml:space="preserve"> indicate </w:t>
      </w:r>
      <w:proofErr w:type="spellStart"/>
      <w:r w:rsidR="00300F46" w:rsidRPr="006869E3">
        <w:rPr>
          <w:rFonts w:ascii="Times New Roman" w:hAnsi="Times New Roman" w:cs="Times New Roman"/>
          <w:sz w:val="18"/>
          <w:szCs w:val="18"/>
        </w:rPr>
        <w:t>în</w:t>
      </w:r>
      <w:proofErr w:type="spellEnd"/>
      <w:r w:rsidR="00300F46" w:rsidRPr="006869E3">
        <w:rPr>
          <w:rFonts w:ascii="Times New Roman" w:hAnsi="Times New Roman" w:cs="Times New Roman"/>
          <w:sz w:val="18"/>
          <w:szCs w:val="18"/>
        </w:rPr>
        <w:t xml:space="preserve"> Oferta Financiară sunt considerate Sume Brute, adică </w:t>
      </w:r>
      <w:r w:rsidR="00300F46" w:rsidRPr="006869E3">
        <w:rPr>
          <w:rFonts w:ascii="Times New Roman" w:hAnsi="Times New Roman" w:cs="Times New Roman"/>
          <w:sz w:val="18"/>
          <w:szCs w:val="18"/>
          <w:lang w:val="ro-RO"/>
        </w:rPr>
        <w:t>sume fără t</w:t>
      </w:r>
      <w:r w:rsidR="00300F46" w:rsidRPr="006869E3">
        <w:rPr>
          <w:rFonts w:ascii="Times New Roman" w:hAnsi="Times New Roman" w:cs="Times New Roman"/>
          <w:sz w:val="18"/>
          <w:szCs w:val="18"/>
        </w:rPr>
        <w:t>axă de impozitare. Pentru consultanții rezidenți aceste sume sunt supuse</w:t>
      </w:r>
      <w:r w:rsidR="00300F46">
        <w:rPr>
          <w:rFonts w:ascii="Times New Roman" w:hAnsi="Times New Roman" w:cs="Times New Roman"/>
          <w:sz w:val="18"/>
          <w:szCs w:val="18"/>
        </w:rPr>
        <w:t xml:space="preserve"> impozitelor: Fondul Social (24%), Asigurarea Medicală – (9%),</w:t>
      </w:r>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V</w:t>
      </w:r>
      <w:r w:rsidR="00300F46" w:rsidRPr="006869E3">
        <w:rPr>
          <w:rFonts w:ascii="Times New Roman" w:hAnsi="Times New Roman" w:cs="Times New Roman"/>
          <w:sz w:val="18"/>
          <w:szCs w:val="18"/>
        </w:rPr>
        <w:t xml:space="preserve">enit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A281B"/>
    <w:rsid w:val="009C5272"/>
    <w:rsid w:val="009C6FDD"/>
    <w:rsid w:val="009C72EB"/>
    <w:rsid w:val="009D003A"/>
    <w:rsid w:val="009D2DB3"/>
    <w:rsid w:val="009D3DED"/>
    <w:rsid w:val="009D53E0"/>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B079F"/>
    <w:rsid w:val="00DB36A9"/>
    <w:rsid w:val="00DB72A7"/>
    <w:rsid w:val="00DC1A17"/>
    <w:rsid w:val="00DC33DD"/>
    <w:rsid w:val="00DD1A2A"/>
    <w:rsid w:val="00DE2F78"/>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2105</Words>
  <Characters>12000</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2021-11-15T08:19:00Z</cp:lastPrinted>
  <dcterms:created xsi:type="dcterms:W3CDTF">2021-11-15T09:57:00Z</dcterms:created>
  <dcterms:modified xsi:type="dcterms:W3CDTF">2021-11-17T15:11:00Z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